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D3E" w:rsidRPr="00F562F2" w:rsidRDefault="00180D3E" w:rsidP="00180D3E">
      <w:pPr>
        <w:jc w:val="center"/>
        <w:rPr>
          <w:rFonts w:ascii="Times New Roman" w:hAnsi="Times New Roman" w:cs="Times New Roman"/>
          <w:b/>
          <w:sz w:val="24"/>
          <w:szCs w:val="24"/>
        </w:rPr>
      </w:pPr>
      <w:r w:rsidRPr="00F562F2">
        <w:rPr>
          <w:rFonts w:ascii="Times New Roman" w:hAnsi="Times New Roman" w:cs="Times New Roman"/>
          <w:b/>
          <w:sz w:val="24"/>
          <w:szCs w:val="24"/>
        </w:rPr>
        <w:t>Планируемые результаты изучения предмета</w:t>
      </w:r>
    </w:p>
    <w:tbl>
      <w:tblPr>
        <w:tblStyle w:val="a3"/>
        <w:tblW w:w="15311" w:type="dxa"/>
        <w:tblInd w:w="-318" w:type="dxa"/>
        <w:tblLayout w:type="fixed"/>
        <w:tblLook w:val="04A0"/>
      </w:tblPr>
      <w:tblGrid>
        <w:gridCol w:w="1986"/>
        <w:gridCol w:w="2976"/>
        <w:gridCol w:w="3402"/>
        <w:gridCol w:w="3828"/>
        <w:gridCol w:w="3119"/>
      </w:tblGrid>
      <w:tr w:rsidR="00180D3E" w:rsidRPr="00F562F2" w:rsidTr="00E86B24">
        <w:trPr>
          <w:trHeight w:val="287"/>
        </w:trPr>
        <w:tc>
          <w:tcPr>
            <w:tcW w:w="1986" w:type="dxa"/>
            <w:vMerge w:val="restart"/>
            <w:vAlign w:val="center"/>
          </w:tcPr>
          <w:p w:rsidR="00180D3E" w:rsidRPr="00F562F2" w:rsidRDefault="00180D3E" w:rsidP="00E86B24">
            <w:pPr>
              <w:jc w:val="center"/>
              <w:rPr>
                <w:rFonts w:ascii="Times New Roman" w:hAnsi="Times New Roman" w:cs="Times New Roman"/>
                <w:b/>
                <w:sz w:val="24"/>
                <w:szCs w:val="24"/>
              </w:rPr>
            </w:pPr>
            <w:r w:rsidRPr="00F562F2">
              <w:rPr>
                <w:rFonts w:ascii="Times New Roman" w:hAnsi="Times New Roman" w:cs="Times New Roman"/>
                <w:b/>
                <w:sz w:val="24"/>
                <w:szCs w:val="24"/>
              </w:rPr>
              <w:t>Название раздела</w:t>
            </w:r>
          </w:p>
        </w:tc>
        <w:tc>
          <w:tcPr>
            <w:tcW w:w="6378" w:type="dxa"/>
            <w:gridSpan w:val="2"/>
            <w:vAlign w:val="center"/>
          </w:tcPr>
          <w:p w:rsidR="00180D3E" w:rsidRPr="00F562F2" w:rsidRDefault="00180D3E" w:rsidP="00E86B24">
            <w:pPr>
              <w:jc w:val="center"/>
              <w:rPr>
                <w:rFonts w:ascii="Times New Roman" w:hAnsi="Times New Roman" w:cs="Times New Roman"/>
                <w:b/>
                <w:sz w:val="24"/>
                <w:szCs w:val="24"/>
              </w:rPr>
            </w:pPr>
            <w:r w:rsidRPr="00F562F2">
              <w:rPr>
                <w:rFonts w:ascii="Times New Roman" w:hAnsi="Times New Roman" w:cs="Times New Roman"/>
                <w:b/>
                <w:sz w:val="24"/>
                <w:szCs w:val="24"/>
              </w:rPr>
              <w:t>Предметные результаты</w:t>
            </w:r>
          </w:p>
        </w:tc>
        <w:tc>
          <w:tcPr>
            <w:tcW w:w="3828" w:type="dxa"/>
            <w:vMerge w:val="restart"/>
            <w:vAlign w:val="center"/>
          </w:tcPr>
          <w:p w:rsidR="00180D3E" w:rsidRPr="00F562F2" w:rsidRDefault="00180D3E" w:rsidP="00E86B24">
            <w:pPr>
              <w:jc w:val="center"/>
              <w:rPr>
                <w:rFonts w:ascii="Times New Roman" w:hAnsi="Times New Roman" w:cs="Times New Roman"/>
                <w:b/>
                <w:sz w:val="24"/>
                <w:szCs w:val="24"/>
              </w:rPr>
            </w:pPr>
            <w:proofErr w:type="spellStart"/>
            <w:r w:rsidRPr="00F562F2">
              <w:rPr>
                <w:rFonts w:ascii="Times New Roman" w:hAnsi="Times New Roman" w:cs="Times New Roman"/>
                <w:b/>
                <w:sz w:val="24"/>
                <w:szCs w:val="24"/>
              </w:rPr>
              <w:t>Метапредметные</w:t>
            </w:r>
            <w:proofErr w:type="spellEnd"/>
            <w:r w:rsidRPr="00F562F2">
              <w:rPr>
                <w:rFonts w:ascii="Times New Roman" w:hAnsi="Times New Roman" w:cs="Times New Roman"/>
                <w:b/>
                <w:sz w:val="24"/>
                <w:szCs w:val="24"/>
              </w:rPr>
              <w:t xml:space="preserve"> результаты</w:t>
            </w:r>
          </w:p>
        </w:tc>
        <w:tc>
          <w:tcPr>
            <w:tcW w:w="3119" w:type="dxa"/>
            <w:vMerge w:val="restart"/>
            <w:vAlign w:val="center"/>
          </w:tcPr>
          <w:p w:rsidR="00180D3E" w:rsidRPr="00F562F2" w:rsidRDefault="00180D3E" w:rsidP="00E86B24">
            <w:pPr>
              <w:jc w:val="center"/>
              <w:rPr>
                <w:rFonts w:ascii="Times New Roman" w:hAnsi="Times New Roman" w:cs="Times New Roman"/>
                <w:b/>
                <w:sz w:val="24"/>
                <w:szCs w:val="24"/>
              </w:rPr>
            </w:pPr>
            <w:r w:rsidRPr="00F562F2">
              <w:rPr>
                <w:rFonts w:ascii="Times New Roman" w:hAnsi="Times New Roman" w:cs="Times New Roman"/>
                <w:b/>
                <w:sz w:val="24"/>
                <w:szCs w:val="24"/>
              </w:rPr>
              <w:t>Личностные результаты</w:t>
            </w:r>
          </w:p>
        </w:tc>
      </w:tr>
      <w:tr w:rsidR="00180D3E" w:rsidRPr="00F562F2" w:rsidTr="00E86B24">
        <w:trPr>
          <w:trHeight w:val="862"/>
        </w:trPr>
        <w:tc>
          <w:tcPr>
            <w:tcW w:w="1986" w:type="dxa"/>
            <w:vMerge/>
          </w:tcPr>
          <w:p w:rsidR="00180D3E" w:rsidRPr="00F562F2" w:rsidRDefault="00180D3E" w:rsidP="00E86B24">
            <w:pPr>
              <w:jc w:val="center"/>
              <w:rPr>
                <w:rFonts w:ascii="Times New Roman" w:hAnsi="Times New Roman" w:cs="Times New Roman"/>
                <w:sz w:val="24"/>
                <w:szCs w:val="24"/>
              </w:rPr>
            </w:pPr>
          </w:p>
        </w:tc>
        <w:tc>
          <w:tcPr>
            <w:tcW w:w="2976" w:type="dxa"/>
            <w:vAlign w:val="center"/>
          </w:tcPr>
          <w:p w:rsidR="00180D3E" w:rsidRPr="00F562F2" w:rsidRDefault="00180D3E" w:rsidP="00E86B24">
            <w:pPr>
              <w:jc w:val="center"/>
              <w:rPr>
                <w:rFonts w:ascii="Times New Roman" w:hAnsi="Times New Roman" w:cs="Times New Roman"/>
                <w:b/>
                <w:sz w:val="24"/>
                <w:szCs w:val="24"/>
              </w:rPr>
            </w:pPr>
            <w:r w:rsidRPr="00F562F2">
              <w:rPr>
                <w:rFonts w:ascii="Times New Roman" w:hAnsi="Times New Roman" w:cs="Times New Roman"/>
                <w:b/>
                <w:sz w:val="24"/>
                <w:szCs w:val="24"/>
              </w:rPr>
              <w:t>ученик научится</w:t>
            </w:r>
          </w:p>
        </w:tc>
        <w:tc>
          <w:tcPr>
            <w:tcW w:w="3402" w:type="dxa"/>
            <w:vAlign w:val="center"/>
          </w:tcPr>
          <w:p w:rsidR="00180D3E" w:rsidRPr="00F562F2" w:rsidRDefault="00180D3E" w:rsidP="00E86B24">
            <w:pPr>
              <w:jc w:val="center"/>
              <w:rPr>
                <w:rFonts w:ascii="Times New Roman" w:hAnsi="Times New Roman" w:cs="Times New Roman"/>
                <w:b/>
                <w:sz w:val="24"/>
                <w:szCs w:val="24"/>
              </w:rPr>
            </w:pPr>
            <w:r w:rsidRPr="00F562F2">
              <w:rPr>
                <w:rFonts w:ascii="Times New Roman" w:hAnsi="Times New Roman" w:cs="Times New Roman"/>
                <w:b/>
                <w:sz w:val="24"/>
                <w:szCs w:val="24"/>
              </w:rPr>
              <w:t>ученик получит возможность научиться</w:t>
            </w:r>
          </w:p>
        </w:tc>
        <w:tc>
          <w:tcPr>
            <w:tcW w:w="3828" w:type="dxa"/>
            <w:vMerge/>
          </w:tcPr>
          <w:p w:rsidR="00180D3E" w:rsidRPr="00F562F2" w:rsidRDefault="00180D3E" w:rsidP="00E86B24">
            <w:pPr>
              <w:rPr>
                <w:rFonts w:ascii="Times New Roman" w:hAnsi="Times New Roman" w:cs="Times New Roman"/>
                <w:sz w:val="24"/>
                <w:szCs w:val="24"/>
              </w:rPr>
            </w:pPr>
          </w:p>
        </w:tc>
        <w:tc>
          <w:tcPr>
            <w:tcW w:w="3119" w:type="dxa"/>
            <w:vMerge/>
          </w:tcPr>
          <w:p w:rsidR="00180D3E" w:rsidRPr="00F562F2" w:rsidRDefault="00180D3E" w:rsidP="00E86B24">
            <w:pPr>
              <w:rPr>
                <w:rFonts w:ascii="Times New Roman" w:hAnsi="Times New Roman" w:cs="Times New Roman"/>
                <w:sz w:val="24"/>
                <w:szCs w:val="24"/>
              </w:rPr>
            </w:pPr>
          </w:p>
        </w:tc>
      </w:tr>
      <w:tr w:rsidR="00180D3E" w:rsidRPr="00F562F2" w:rsidTr="00E86B24">
        <w:trPr>
          <w:trHeight w:val="862"/>
        </w:trPr>
        <w:tc>
          <w:tcPr>
            <w:tcW w:w="1986" w:type="dxa"/>
          </w:tcPr>
          <w:p w:rsidR="00180D3E" w:rsidRPr="00F562F2" w:rsidRDefault="00180D3E" w:rsidP="00E86B24">
            <w:pPr>
              <w:rPr>
                <w:rFonts w:ascii="Times New Roman" w:hAnsi="Times New Roman" w:cs="Times New Roman"/>
                <w:sz w:val="24"/>
                <w:szCs w:val="24"/>
              </w:rPr>
            </w:pPr>
            <w:r w:rsidRPr="00F562F2">
              <w:rPr>
                <w:rFonts w:ascii="Times New Roman" w:hAnsi="Times New Roman" w:cs="Times New Roman"/>
                <w:b/>
                <w:sz w:val="24"/>
                <w:szCs w:val="24"/>
              </w:rPr>
              <w:t>Натуральные числа и нуль</w:t>
            </w:r>
          </w:p>
        </w:tc>
        <w:tc>
          <w:tcPr>
            <w:tcW w:w="2976" w:type="dxa"/>
          </w:tcPr>
          <w:p w:rsidR="00180D3E" w:rsidRPr="00F562F2" w:rsidRDefault="00180D3E" w:rsidP="00E86B24">
            <w:pPr>
              <w:numPr>
                <w:ilvl w:val="0"/>
                <w:numId w:val="1"/>
              </w:numPr>
              <w:tabs>
                <w:tab w:val="clear" w:pos="1637"/>
                <w:tab w:val="num" w:pos="33"/>
                <w:tab w:val="num" w:pos="175"/>
              </w:tabs>
              <w:ind w:left="33" w:firstLine="0"/>
              <w:rPr>
                <w:rFonts w:ascii="Times New Roman" w:hAnsi="Times New Roman" w:cs="Times New Roman"/>
                <w:sz w:val="24"/>
                <w:szCs w:val="24"/>
              </w:rPr>
            </w:pPr>
            <w:r w:rsidRPr="00F562F2">
              <w:rPr>
                <w:rFonts w:ascii="Times New Roman" w:hAnsi="Times New Roman" w:cs="Times New Roman"/>
                <w:sz w:val="24"/>
                <w:szCs w:val="24"/>
              </w:rPr>
              <w:t>понимать особенности десятичной системы счисления;</w:t>
            </w:r>
          </w:p>
          <w:p w:rsidR="00180D3E" w:rsidRPr="00F562F2" w:rsidRDefault="00180D3E" w:rsidP="00E86B24">
            <w:pPr>
              <w:numPr>
                <w:ilvl w:val="0"/>
                <w:numId w:val="1"/>
              </w:numPr>
              <w:tabs>
                <w:tab w:val="clear" w:pos="1637"/>
                <w:tab w:val="num" w:pos="33"/>
                <w:tab w:val="num" w:pos="175"/>
              </w:tabs>
              <w:ind w:left="33" w:firstLine="0"/>
              <w:rPr>
                <w:rFonts w:ascii="Times New Roman" w:hAnsi="Times New Roman" w:cs="Times New Roman"/>
                <w:sz w:val="24"/>
                <w:szCs w:val="24"/>
              </w:rPr>
            </w:pPr>
            <w:r w:rsidRPr="00F562F2">
              <w:rPr>
                <w:rFonts w:ascii="Times New Roman" w:hAnsi="Times New Roman" w:cs="Times New Roman"/>
                <w:sz w:val="24"/>
                <w:szCs w:val="24"/>
              </w:rPr>
              <w:t>оперировать понятиями, связанными с делимостью натуральных чисел;</w:t>
            </w:r>
          </w:p>
          <w:p w:rsidR="00180D3E" w:rsidRPr="00F562F2" w:rsidRDefault="00180D3E" w:rsidP="00E86B24">
            <w:pPr>
              <w:rPr>
                <w:rFonts w:ascii="Times New Roman" w:hAnsi="Times New Roman" w:cs="Times New Roman"/>
                <w:b/>
                <w:sz w:val="24"/>
                <w:szCs w:val="24"/>
              </w:rPr>
            </w:pPr>
          </w:p>
        </w:tc>
        <w:tc>
          <w:tcPr>
            <w:tcW w:w="3402" w:type="dxa"/>
          </w:tcPr>
          <w:p w:rsidR="00180D3E" w:rsidRPr="00F562F2" w:rsidRDefault="00180D3E" w:rsidP="00E86B24">
            <w:pPr>
              <w:numPr>
                <w:ilvl w:val="0"/>
                <w:numId w:val="2"/>
              </w:numPr>
              <w:tabs>
                <w:tab w:val="clear" w:pos="1080"/>
              </w:tabs>
              <w:ind w:left="284" w:hanging="284"/>
              <w:rPr>
                <w:rFonts w:ascii="Times New Roman" w:hAnsi="Times New Roman" w:cs="Times New Roman"/>
                <w:sz w:val="24"/>
                <w:szCs w:val="24"/>
              </w:rPr>
            </w:pPr>
            <w:r w:rsidRPr="00F562F2">
              <w:rPr>
                <w:rFonts w:ascii="Times New Roman" w:hAnsi="Times New Roman" w:cs="Times New Roman"/>
                <w:sz w:val="24"/>
                <w:szCs w:val="24"/>
              </w:rPr>
              <w:t>познакомиться с позиционными системами счисления с основаниями, отличными от 10;</w:t>
            </w:r>
          </w:p>
          <w:p w:rsidR="00180D3E" w:rsidRPr="00F562F2" w:rsidRDefault="00180D3E" w:rsidP="00E86B24">
            <w:pPr>
              <w:numPr>
                <w:ilvl w:val="0"/>
                <w:numId w:val="2"/>
              </w:numPr>
              <w:tabs>
                <w:tab w:val="clear" w:pos="1080"/>
              </w:tabs>
              <w:ind w:left="284" w:hanging="284"/>
              <w:rPr>
                <w:rFonts w:ascii="Times New Roman" w:hAnsi="Times New Roman" w:cs="Times New Roman"/>
                <w:sz w:val="24"/>
                <w:szCs w:val="24"/>
              </w:rPr>
            </w:pPr>
            <w:r w:rsidRPr="00F562F2">
              <w:rPr>
                <w:rFonts w:ascii="Times New Roman" w:hAnsi="Times New Roman" w:cs="Times New Roman"/>
                <w:sz w:val="24"/>
                <w:szCs w:val="24"/>
              </w:rPr>
              <w:t>углубить и развить представления о натуральных числах и свойствах делимости;</w:t>
            </w:r>
          </w:p>
          <w:p w:rsidR="00180D3E" w:rsidRPr="00F562F2" w:rsidRDefault="00180D3E" w:rsidP="00E86B24">
            <w:pPr>
              <w:numPr>
                <w:ilvl w:val="0"/>
                <w:numId w:val="2"/>
              </w:numPr>
              <w:tabs>
                <w:tab w:val="clear" w:pos="1080"/>
              </w:tabs>
              <w:ind w:left="284" w:hanging="284"/>
              <w:rPr>
                <w:rFonts w:ascii="Times New Roman" w:hAnsi="Times New Roman" w:cs="Times New Roman"/>
                <w:sz w:val="24"/>
                <w:szCs w:val="24"/>
              </w:rPr>
            </w:pPr>
            <w:r w:rsidRPr="00F562F2">
              <w:rPr>
                <w:rFonts w:ascii="Times New Roman" w:hAnsi="Times New Roman" w:cs="Times New Roman"/>
                <w:sz w:val="24"/>
                <w:szCs w:val="24"/>
              </w:rPr>
              <w:t>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180D3E" w:rsidRPr="00F562F2" w:rsidRDefault="00180D3E" w:rsidP="00E86B24">
            <w:pPr>
              <w:rPr>
                <w:rFonts w:ascii="Times New Roman" w:hAnsi="Times New Roman" w:cs="Times New Roman"/>
                <w:b/>
                <w:sz w:val="24"/>
                <w:szCs w:val="24"/>
              </w:rPr>
            </w:pPr>
          </w:p>
        </w:tc>
        <w:tc>
          <w:tcPr>
            <w:tcW w:w="3828" w:type="dxa"/>
            <w:vMerge w:val="restart"/>
          </w:tcPr>
          <w:p w:rsidR="00180D3E" w:rsidRPr="00F562F2" w:rsidRDefault="00180D3E" w:rsidP="00E86B24">
            <w:pPr>
              <w:tabs>
                <w:tab w:val="left" w:pos="3436"/>
              </w:tabs>
              <w:ind w:left="34"/>
              <w:rPr>
                <w:rFonts w:ascii="Times New Roman" w:hAnsi="Times New Roman" w:cs="Times New Roman"/>
                <w:b/>
                <w:i/>
                <w:sz w:val="24"/>
                <w:szCs w:val="24"/>
              </w:rPr>
            </w:pPr>
          </w:p>
          <w:p w:rsidR="00180D3E" w:rsidRPr="00F562F2" w:rsidRDefault="00180D3E" w:rsidP="00E86B24">
            <w:pPr>
              <w:tabs>
                <w:tab w:val="left" w:pos="3436"/>
              </w:tabs>
              <w:ind w:left="34"/>
              <w:rPr>
                <w:rFonts w:ascii="Times New Roman" w:hAnsi="Times New Roman" w:cs="Times New Roman"/>
                <w:b/>
                <w:i/>
                <w:sz w:val="24"/>
                <w:szCs w:val="24"/>
              </w:rPr>
            </w:pPr>
            <w:r w:rsidRPr="00F562F2">
              <w:rPr>
                <w:rFonts w:ascii="Times New Roman" w:hAnsi="Times New Roman" w:cs="Times New Roman"/>
                <w:b/>
                <w:i/>
                <w:sz w:val="24"/>
                <w:szCs w:val="24"/>
              </w:rPr>
              <w:t>Регулятивные:</w:t>
            </w:r>
          </w:p>
          <w:p w:rsidR="00180D3E" w:rsidRPr="00F562F2" w:rsidRDefault="00180D3E" w:rsidP="00E86B24">
            <w:pPr>
              <w:pStyle w:val="a4"/>
              <w:numPr>
                <w:ilvl w:val="0"/>
                <w:numId w:val="7"/>
              </w:numPr>
              <w:tabs>
                <w:tab w:val="clear" w:pos="2520"/>
                <w:tab w:val="num" w:pos="176"/>
              </w:tabs>
              <w:ind w:left="34" w:right="34" w:firstLine="0"/>
              <w:jc w:val="left"/>
              <w:rPr>
                <w:b w:val="0"/>
                <w:bCs w:val="0"/>
              </w:rPr>
            </w:pPr>
            <w:r w:rsidRPr="00F562F2">
              <w:rPr>
                <w:b w:val="0"/>
                <w:bCs w:val="0"/>
              </w:rPr>
              <w:t>самостоятельно обнаруживать и формулировать учебную проблему, определять цель учебной деятельности, выбирать тему проекта;</w:t>
            </w:r>
          </w:p>
          <w:p w:rsidR="00180D3E" w:rsidRPr="00F562F2" w:rsidRDefault="00180D3E" w:rsidP="00E86B24">
            <w:pPr>
              <w:pStyle w:val="a4"/>
              <w:numPr>
                <w:ilvl w:val="0"/>
                <w:numId w:val="7"/>
              </w:numPr>
              <w:tabs>
                <w:tab w:val="clear" w:pos="2520"/>
                <w:tab w:val="num" w:pos="176"/>
                <w:tab w:val="num" w:pos="426"/>
                <w:tab w:val="left" w:pos="3436"/>
              </w:tabs>
              <w:ind w:left="34" w:right="34" w:firstLine="0"/>
              <w:jc w:val="left"/>
              <w:rPr>
                <w:b w:val="0"/>
                <w:bCs w:val="0"/>
              </w:rPr>
            </w:pPr>
            <w:r w:rsidRPr="00F562F2">
              <w:rPr>
                <w:b w:val="0"/>
                <w:bCs w:val="0"/>
              </w:rPr>
              <w:t xml:space="preserve">выдвигать версии решения проблемы, осознавать </w:t>
            </w:r>
            <w:r w:rsidRPr="00F562F2">
              <w:rPr>
                <w:b w:val="0"/>
                <w:color w:val="000000"/>
              </w:rPr>
              <w:t>(</w:t>
            </w:r>
            <w:r w:rsidRPr="00F562F2">
              <w:rPr>
                <w:b w:val="0"/>
              </w:rPr>
              <w:t>и интерпретировать в случае необходимости</w:t>
            </w:r>
            <w:proofErr w:type="gramStart"/>
            <w:r w:rsidRPr="00F562F2">
              <w:rPr>
                <w:b w:val="0"/>
              </w:rPr>
              <w:t>)</w:t>
            </w:r>
            <w:r w:rsidRPr="00F562F2">
              <w:rPr>
                <w:b w:val="0"/>
                <w:bCs w:val="0"/>
              </w:rPr>
              <w:t>к</w:t>
            </w:r>
            <w:proofErr w:type="gramEnd"/>
            <w:r w:rsidRPr="00F562F2">
              <w:rPr>
                <w:b w:val="0"/>
                <w:bCs w:val="0"/>
              </w:rPr>
              <w:t>онечный результат, выбирать средства достижения цели из предложенных, а также искать их самостоятельно;</w:t>
            </w:r>
          </w:p>
          <w:p w:rsidR="00180D3E" w:rsidRPr="00F562F2" w:rsidRDefault="00180D3E" w:rsidP="00E86B24">
            <w:pPr>
              <w:widowControl w:val="0"/>
              <w:tabs>
                <w:tab w:val="num" w:pos="176"/>
                <w:tab w:val="left" w:pos="3436"/>
              </w:tabs>
              <w:spacing w:before="120" w:after="120"/>
              <w:ind w:left="34" w:right="34"/>
              <w:rPr>
                <w:rFonts w:ascii="Times New Roman" w:hAnsi="Times New Roman" w:cs="Times New Roman"/>
                <w:b/>
                <w:i/>
                <w:sz w:val="24"/>
                <w:szCs w:val="24"/>
              </w:rPr>
            </w:pPr>
            <w:r w:rsidRPr="00F562F2">
              <w:rPr>
                <w:rFonts w:ascii="Times New Roman" w:hAnsi="Times New Roman" w:cs="Times New Roman"/>
                <w:b/>
                <w:i/>
                <w:sz w:val="24"/>
                <w:szCs w:val="24"/>
              </w:rPr>
              <w:t>Познавательные УУД:</w:t>
            </w:r>
          </w:p>
          <w:p w:rsidR="00180D3E" w:rsidRPr="00F562F2" w:rsidRDefault="00180D3E" w:rsidP="00E86B24">
            <w:pPr>
              <w:pStyle w:val="a4"/>
              <w:numPr>
                <w:ilvl w:val="0"/>
                <w:numId w:val="6"/>
              </w:numPr>
              <w:tabs>
                <w:tab w:val="clear" w:pos="2520"/>
                <w:tab w:val="num" w:pos="176"/>
                <w:tab w:val="left" w:pos="3436"/>
              </w:tabs>
              <w:ind w:left="34" w:right="34" w:firstLine="0"/>
              <w:jc w:val="left"/>
              <w:rPr>
                <w:b w:val="0"/>
                <w:bCs w:val="0"/>
              </w:rPr>
            </w:pPr>
            <w:r w:rsidRPr="00F562F2">
              <w:rPr>
                <w:b w:val="0"/>
                <w:bCs w:val="0"/>
              </w:rPr>
              <w:t>анализировать, сравнивать, классифицировать и обобщать факты и явления;</w:t>
            </w:r>
          </w:p>
          <w:p w:rsidR="00180D3E" w:rsidRPr="00F562F2" w:rsidRDefault="00180D3E" w:rsidP="00E86B24">
            <w:pPr>
              <w:pStyle w:val="a4"/>
              <w:numPr>
                <w:ilvl w:val="0"/>
                <w:numId w:val="6"/>
              </w:numPr>
              <w:tabs>
                <w:tab w:val="clear" w:pos="2520"/>
                <w:tab w:val="num" w:pos="176"/>
                <w:tab w:val="num" w:pos="426"/>
                <w:tab w:val="left" w:pos="3436"/>
              </w:tabs>
              <w:ind w:left="34" w:right="34" w:firstLine="0"/>
              <w:jc w:val="left"/>
              <w:rPr>
                <w:b w:val="0"/>
                <w:bCs w:val="0"/>
              </w:rPr>
            </w:pPr>
            <w:r w:rsidRPr="00F562F2">
              <w:rPr>
                <w:b w:val="0"/>
                <w:bCs w:val="0"/>
              </w:rPr>
              <w:t>осуществлять сравнение, классификацию, самостоятельно выбирая основания и критерии для указанных логических операций;</w:t>
            </w:r>
          </w:p>
          <w:p w:rsidR="00180D3E" w:rsidRPr="00F562F2" w:rsidRDefault="00180D3E" w:rsidP="00E86B24">
            <w:pPr>
              <w:pStyle w:val="a4"/>
              <w:numPr>
                <w:ilvl w:val="0"/>
                <w:numId w:val="6"/>
              </w:numPr>
              <w:tabs>
                <w:tab w:val="clear" w:pos="2520"/>
                <w:tab w:val="num" w:pos="176"/>
                <w:tab w:val="num" w:pos="426"/>
                <w:tab w:val="left" w:pos="3436"/>
              </w:tabs>
              <w:ind w:left="34" w:right="34" w:firstLine="0"/>
              <w:jc w:val="left"/>
              <w:rPr>
                <w:b w:val="0"/>
                <w:bCs w:val="0"/>
              </w:rPr>
            </w:pPr>
            <w:r w:rsidRPr="00F562F2">
              <w:rPr>
                <w:b w:val="0"/>
                <w:bCs w:val="0"/>
              </w:rPr>
              <w:t xml:space="preserve">строить логически обоснованное рассуждение, включающее </w:t>
            </w:r>
            <w:r w:rsidRPr="00F562F2">
              <w:rPr>
                <w:b w:val="0"/>
                <w:bCs w:val="0"/>
              </w:rPr>
              <w:lastRenderedPageBreak/>
              <w:t>установление причинно-следственных связей;</w:t>
            </w:r>
          </w:p>
          <w:p w:rsidR="00180D3E" w:rsidRPr="00F562F2" w:rsidRDefault="00180D3E" w:rsidP="00E86B24">
            <w:pPr>
              <w:widowControl w:val="0"/>
              <w:tabs>
                <w:tab w:val="num" w:pos="176"/>
                <w:tab w:val="left" w:pos="3436"/>
              </w:tabs>
              <w:spacing w:before="120" w:after="120"/>
              <w:ind w:left="34" w:right="34"/>
              <w:rPr>
                <w:rFonts w:ascii="Times New Roman" w:hAnsi="Times New Roman" w:cs="Times New Roman"/>
                <w:b/>
                <w:i/>
                <w:sz w:val="24"/>
                <w:szCs w:val="24"/>
              </w:rPr>
            </w:pPr>
            <w:r w:rsidRPr="00F562F2">
              <w:rPr>
                <w:rFonts w:ascii="Times New Roman" w:hAnsi="Times New Roman" w:cs="Times New Roman"/>
                <w:b/>
                <w:i/>
                <w:sz w:val="24"/>
                <w:szCs w:val="24"/>
              </w:rPr>
              <w:t>Коммуникативные УУД:</w:t>
            </w:r>
          </w:p>
          <w:p w:rsidR="00180D3E" w:rsidRPr="00F562F2" w:rsidRDefault="00180D3E" w:rsidP="00E86B24">
            <w:pPr>
              <w:pStyle w:val="a4"/>
              <w:numPr>
                <w:ilvl w:val="0"/>
                <w:numId w:val="8"/>
              </w:numPr>
              <w:tabs>
                <w:tab w:val="clear" w:pos="2520"/>
                <w:tab w:val="num" w:pos="176"/>
                <w:tab w:val="num" w:pos="426"/>
                <w:tab w:val="left" w:pos="3436"/>
              </w:tabs>
              <w:ind w:left="34" w:right="34" w:firstLine="0"/>
              <w:jc w:val="left"/>
              <w:rPr>
                <w:b w:val="0"/>
                <w:bCs w:val="0"/>
              </w:rPr>
            </w:pPr>
            <w:r w:rsidRPr="00F562F2">
              <w:rPr>
                <w:b w:val="0"/>
                <w:bCs w:val="0"/>
              </w:rPr>
              <w:t>самостоятельно организовывать учебное взаимодействие в группе (определять общие цели, договариваться друг с другом и т.д.);</w:t>
            </w:r>
          </w:p>
          <w:p w:rsidR="00180D3E" w:rsidRPr="00F562F2" w:rsidRDefault="00180D3E" w:rsidP="00E86B24">
            <w:pPr>
              <w:pStyle w:val="a4"/>
              <w:numPr>
                <w:ilvl w:val="0"/>
                <w:numId w:val="8"/>
              </w:numPr>
              <w:tabs>
                <w:tab w:val="clear" w:pos="2520"/>
                <w:tab w:val="num" w:pos="176"/>
                <w:tab w:val="num" w:pos="426"/>
                <w:tab w:val="left" w:pos="3436"/>
              </w:tabs>
              <w:ind w:left="34" w:right="34" w:firstLine="0"/>
              <w:jc w:val="left"/>
              <w:rPr>
                <w:b w:val="0"/>
                <w:bCs w:val="0"/>
              </w:rPr>
            </w:pPr>
            <w:r w:rsidRPr="00F562F2">
              <w:rPr>
                <w:b w:val="0"/>
                <w:bCs w:val="0"/>
              </w:rPr>
              <w:t>отстаивая свою точку зрения, приводить аргументы, подтверждая их фактами;</w:t>
            </w:r>
          </w:p>
          <w:p w:rsidR="00180D3E" w:rsidRPr="00F562F2" w:rsidRDefault="00180D3E" w:rsidP="00E86B24">
            <w:pPr>
              <w:pStyle w:val="a4"/>
              <w:numPr>
                <w:ilvl w:val="0"/>
                <w:numId w:val="8"/>
              </w:numPr>
              <w:tabs>
                <w:tab w:val="clear" w:pos="2520"/>
                <w:tab w:val="num" w:pos="176"/>
                <w:tab w:val="num" w:pos="426"/>
                <w:tab w:val="left" w:pos="3436"/>
              </w:tabs>
              <w:ind w:left="34" w:right="34" w:firstLine="0"/>
              <w:jc w:val="left"/>
              <w:rPr>
                <w:b w:val="0"/>
                <w:bCs w:val="0"/>
              </w:rPr>
            </w:pPr>
            <w:r w:rsidRPr="00F562F2">
              <w:rPr>
                <w:b w:val="0"/>
                <w:bCs w:val="0"/>
              </w:rPr>
              <w:t>в дискуссии уметь выдвинуть контраргументы;</w:t>
            </w:r>
          </w:p>
          <w:p w:rsidR="00180D3E" w:rsidRPr="00F562F2" w:rsidRDefault="00180D3E" w:rsidP="00E86B24">
            <w:pPr>
              <w:rPr>
                <w:rFonts w:ascii="Times New Roman" w:hAnsi="Times New Roman" w:cs="Times New Roman"/>
                <w:sz w:val="24"/>
                <w:szCs w:val="24"/>
              </w:rPr>
            </w:pPr>
          </w:p>
        </w:tc>
        <w:tc>
          <w:tcPr>
            <w:tcW w:w="3119" w:type="dxa"/>
            <w:vMerge w:val="restart"/>
          </w:tcPr>
          <w:p w:rsidR="00180D3E" w:rsidRPr="00F562F2" w:rsidRDefault="00180D3E" w:rsidP="00E86B24">
            <w:pPr>
              <w:rPr>
                <w:rFonts w:ascii="Times New Roman" w:hAnsi="Times New Roman" w:cs="Times New Roman"/>
                <w:sz w:val="24"/>
                <w:szCs w:val="24"/>
              </w:rPr>
            </w:pPr>
          </w:p>
          <w:p w:rsidR="00180D3E" w:rsidRPr="00F562F2" w:rsidRDefault="00180D3E" w:rsidP="00E86B24">
            <w:pPr>
              <w:pStyle w:val="a6"/>
              <w:ind w:left="317"/>
              <w:rPr>
                <w:rFonts w:ascii="Times New Roman" w:hAnsi="Times New Roman" w:cs="Times New Roman"/>
                <w:sz w:val="24"/>
                <w:szCs w:val="24"/>
              </w:rPr>
            </w:pPr>
          </w:p>
          <w:p w:rsidR="00180D3E" w:rsidRPr="00F562F2" w:rsidRDefault="00180D3E" w:rsidP="00180D3E">
            <w:pPr>
              <w:pStyle w:val="a6"/>
              <w:numPr>
                <w:ilvl w:val="0"/>
                <w:numId w:val="9"/>
              </w:numPr>
              <w:ind w:left="317"/>
              <w:rPr>
                <w:rFonts w:ascii="Times New Roman" w:hAnsi="Times New Roman" w:cs="Times New Roman"/>
                <w:sz w:val="24"/>
                <w:szCs w:val="24"/>
              </w:rPr>
            </w:pPr>
            <w:r w:rsidRPr="00F562F2">
              <w:rPr>
                <w:rFonts w:ascii="Times New Roman" w:hAnsi="Times New Roman" w:cs="Times New Roman"/>
                <w:sz w:val="24"/>
                <w:szCs w:val="24"/>
              </w:rPr>
              <w:t>владение знаниями о важнейших этапах развития математики;</w:t>
            </w:r>
          </w:p>
          <w:p w:rsidR="00180D3E" w:rsidRPr="00F562F2" w:rsidRDefault="00180D3E" w:rsidP="00180D3E">
            <w:pPr>
              <w:pStyle w:val="a6"/>
              <w:numPr>
                <w:ilvl w:val="0"/>
                <w:numId w:val="9"/>
              </w:numPr>
              <w:ind w:left="317"/>
              <w:rPr>
                <w:rFonts w:ascii="Times New Roman" w:hAnsi="Times New Roman" w:cs="Times New Roman"/>
                <w:sz w:val="24"/>
                <w:szCs w:val="24"/>
              </w:rPr>
            </w:pPr>
            <w:r w:rsidRPr="00F562F2">
              <w:rPr>
                <w:rFonts w:ascii="Times New Roman" w:hAnsi="Times New Roman" w:cs="Times New Roman"/>
                <w:sz w:val="24"/>
                <w:szCs w:val="24"/>
              </w:rPr>
              <w:t>стремление к критичности мышления, распознаванию логически некорректного высказывания, различению гипотезы  и факта;</w:t>
            </w:r>
          </w:p>
          <w:p w:rsidR="00180D3E" w:rsidRPr="00F562F2" w:rsidRDefault="00180D3E" w:rsidP="00180D3E">
            <w:pPr>
              <w:pStyle w:val="a6"/>
              <w:numPr>
                <w:ilvl w:val="0"/>
                <w:numId w:val="9"/>
              </w:numPr>
              <w:ind w:left="317"/>
              <w:rPr>
                <w:rFonts w:ascii="Times New Roman" w:hAnsi="Times New Roman" w:cs="Times New Roman"/>
                <w:sz w:val="24"/>
                <w:szCs w:val="24"/>
              </w:rPr>
            </w:pPr>
            <w:r w:rsidRPr="00F562F2">
              <w:rPr>
                <w:rFonts w:ascii="Times New Roman" w:hAnsi="Times New Roman" w:cs="Times New Roman"/>
                <w:sz w:val="24"/>
                <w:szCs w:val="24"/>
              </w:rPr>
              <w:t>умение контролировать процесс и результат учебной математической деятельности;</w:t>
            </w:r>
          </w:p>
          <w:p w:rsidR="00180D3E" w:rsidRPr="00F562F2" w:rsidRDefault="00180D3E" w:rsidP="00180D3E">
            <w:pPr>
              <w:pStyle w:val="a6"/>
              <w:numPr>
                <w:ilvl w:val="0"/>
                <w:numId w:val="9"/>
              </w:numPr>
              <w:ind w:left="317"/>
              <w:rPr>
                <w:rFonts w:ascii="Times New Roman" w:hAnsi="Times New Roman" w:cs="Times New Roman"/>
                <w:sz w:val="24"/>
                <w:szCs w:val="24"/>
              </w:rPr>
            </w:pPr>
            <w:r w:rsidRPr="00F562F2">
              <w:rPr>
                <w:rFonts w:ascii="Times New Roman" w:hAnsi="Times New Roman" w:cs="Times New Roman"/>
                <w:sz w:val="24"/>
                <w:szCs w:val="24"/>
              </w:rPr>
              <w:t>стремление к самоконтролю процесса и результата  учебной математической деятельности;</w:t>
            </w:r>
          </w:p>
          <w:p w:rsidR="00180D3E" w:rsidRPr="00F562F2" w:rsidRDefault="00180D3E" w:rsidP="00180D3E">
            <w:pPr>
              <w:pStyle w:val="a6"/>
              <w:numPr>
                <w:ilvl w:val="0"/>
                <w:numId w:val="9"/>
              </w:numPr>
              <w:ind w:left="317"/>
              <w:rPr>
                <w:rFonts w:ascii="Times New Roman" w:hAnsi="Times New Roman" w:cs="Times New Roman"/>
                <w:sz w:val="24"/>
                <w:szCs w:val="24"/>
              </w:rPr>
            </w:pPr>
            <w:r w:rsidRPr="00F562F2">
              <w:rPr>
                <w:rFonts w:ascii="Times New Roman" w:hAnsi="Times New Roman" w:cs="Times New Roman"/>
                <w:sz w:val="24"/>
                <w:szCs w:val="24"/>
              </w:rPr>
              <w:t xml:space="preserve">креативность мышления, инициатива, находчивость, активность при решении </w:t>
            </w:r>
            <w:r w:rsidRPr="00F562F2">
              <w:rPr>
                <w:rFonts w:ascii="Times New Roman" w:hAnsi="Times New Roman" w:cs="Times New Roman"/>
                <w:sz w:val="24"/>
                <w:szCs w:val="24"/>
              </w:rPr>
              <w:lastRenderedPageBreak/>
              <w:t>математической задачи;</w:t>
            </w:r>
          </w:p>
        </w:tc>
      </w:tr>
      <w:tr w:rsidR="00180D3E" w:rsidRPr="00F562F2" w:rsidTr="00E86B24">
        <w:trPr>
          <w:trHeight w:val="862"/>
        </w:trPr>
        <w:tc>
          <w:tcPr>
            <w:tcW w:w="1986" w:type="dxa"/>
          </w:tcPr>
          <w:p w:rsidR="00180D3E" w:rsidRPr="00F562F2" w:rsidRDefault="00180D3E" w:rsidP="00E86B24">
            <w:pPr>
              <w:rPr>
                <w:rFonts w:ascii="Times New Roman" w:hAnsi="Times New Roman" w:cs="Times New Roman"/>
                <w:sz w:val="24"/>
                <w:szCs w:val="24"/>
              </w:rPr>
            </w:pPr>
            <w:r w:rsidRPr="00F562F2">
              <w:rPr>
                <w:rFonts w:ascii="Times New Roman" w:hAnsi="Times New Roman" w:cs="Times New Roman"/>
                <w:b/>
                <w:sz w:val="24"/>
                <w:szCs w:val="24"/>
              </w:rPr>
              <w:t xml:space="preserve">Дроби </w:t>
            </w:r>
          </w:p>
        </w:tc>
        <w:tc>
          <w:tcPr>
            <w:tcW w:w="2976" w:type="dxa"/>
          </w:tcPr>
          <w:p w:rsidR="00180D3E" w:rsidRPr="00F562F2" w:rsidRDefault="00180D3E" w:rsidP="00E86B24">
            <w:pPr>
              <w:numPr>
                <w:ilvl w:val="0"/>
                <w:numId w:val="3"/>
              </w:numPr>
              <w:tabs>
                <w:tab w:val="clear" w:pos="1440"/>
              </w:tabs>
              <w:ind w:left="284" w:hanging="284"/>
              <w:rPr>
                <w:rFonts w:ascii="Times New Roman" w:hAnsi="Times New Roman" w:cs="Times New Roman"/>
                <w:sz w:val="24"/>
                <w:szCs w:val="24"/>
              </w:rPr>
            </w:pPr>
            <w:r w:rsidRPr="00F562F2">
              <w:rPr>
                <w:rFonts w:ascii="Times New Roman" w:hAnsi="Times New Roman" w:cs="Times New Roman"/>
                <w:sz w:val="24"/>
                <w:szCs w:val="24"/>
              </w:rPr>
              <w:t>использовать в ходе решения задач элементарные представления, связанные с приближёнными значениями величин.</w:t>
            </w:r>
          </w:p>
          <w:p w:rsidR="00180D3E" w:rsidRPr="00F562F2" w:rsidRDefault="00180D3E" w:rsidP="00E86B24">
            <w:pPr>
              <w:rPr>
                <w:rFonts w:ascii="Times New Roman" w:hAnsi="Times New Roman" w:cs="Times New Roman"/>
                <w:b/>
                <w:sz w:val="24"/>
                <w:szCs w:val="24"/>
              </w:rPr>
            </w:pPr>
          </w:p>
        </w:tc>
        <w:tc>
          <w:tcPr>
            <w:tcW w:w="3402" w:type="dxa"/>
          </w:tcPr>
          <w:p w:rsidR="00180D3E" w:rsidRPr="00F562F2" w:rsidRDefault="00180D3E" w:rsidP="00E86B24">
            <w:pPr>
              <w:numPr>
                <w:ilvl w:val="0"/>
                <w:numId w:val="3"/>
              </w:numPr>
              <w:tabs>
                <w:tab w:val="clear" w:pos="1440"/>
              </w:tabs>
              <w:ind w:left="284" w:hanging="284"/>
              <w:rPr>
                <w:rFonts w:ascii="Times New Roman" w:hAnsi="Times New Roman" w:cs="Times New Roman"/>
                <w:b/>
                <w:sz w:val="24"/>
                <w:szCs w:val="24"/>
              </w:rPr>
            </w:pPr>
            <w:r w:rsidRPr="00F562F2">
              <w:rPr>
                <w:rFonts w:ascii="Times New Roman" w:hAnsi="Times New Roman" w:cs="Times New Roman"/>
                <w:sz w:val="24"/>
                <w:szCs w:val="24"/>
              </w:rPr>
              <w:t xml:space="preserve">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w:t>
            </w:r>
            <w:r w:rsidRPr="00F562F2">
              <w:rPr>
                <w:rFonts w:ascii="Times New Roman" w:hAnsi="Times New Roman" w:cs="Times New Roman"/>
                <w:sz w:val="24"/>
                <w:szCs w:val="24"/>
              </w:rPr>
              <w:lastRenderedPageBreak/>
              <w:t>источниках, можно судить о погрешности приближения.</w:t>
            </w:r>
          </w:p>
        </w:tc>
        <w:tc>
          <w:tcPr>
            <w:tcW w:w="3828" w:type="dxa"/>
            <w:vMerge/>
          </w:tcPr>
          <w:p w:rsidR="00180D3E" w:rsidRPr="00F562F2" w:rsidRDefault="00180D3E" w:rsidP="00E86B24">
            <w:pPr>
              <w:rPr>
                <w:rFonts w:ascii="Times New Roman" w:hAnsi="Times New Roman" w:cs="Times New Roman"/>
                <w:sz w:val="24"/>
                <w:szCs w:val="24"/>
              </w:rPr>
            </w:pPr>
          </w:p>
        </w:tc>
        <w:tc>
          <w:tcPr>
            <w:tcW w:w="3119" w:type="dxa"/>
            <w:vMerge/>
          </w:tcPr>
          <w:p w:rsidR="00180D3E" w:rsidRPr="00F562F2" w:rsidRDefault="00180D3E" w:rsidP="00E86B24">
            <w:pPr>
              <w:rPr>
                <w:rFonts w:ascii="Times New Roman" w:hAnsi="Times New Roman" w:cs="Times New Roman"/>
                <w:sz w:val="24"/>
                <w:szCs w:val="24"/>
              </w:rPr>
            </w:pPr>
          </w:p>
        </w:tc>
      </w:tr>
      <w:tr w:rsidR="00180D3E" w:rsidRPr="00F562F2" w:rsidTr="00E86B24">
        <w:trPr>
          <w:trHeight w:val="7227"/>
        </w:trPr>
        <w:tc>
          <w:tcPr>
            <w:tcW w:w="1986" w:type="dxa"/>
          </w:tcPr>
          <w:p w:rsidR="00180D3E" w:rsidRPr="00F562F2" w:rsidRDefault="00180D3E" w:rsidP="00E86B24">
            <w:pPr>
              <w:rPr>
                <w:rFonts w:ascii="Times New Roman" w:hAnsi="Times New Roman" w:cs="Times New Roman"/>
                <w:sz w:val="24"/>
                <w:szCs w:val="24"/>
              </w:rPr>
            </w:pPr>
            <w:r w:rsidRPr="00F562F2">
              <w:rPr>
                <w:rFonts w:ascii="Times New Roman" w:hAnsi="Times New Roman" w:cs="Times New Roman"/>
                <w:b/>
                <w:sz w:val="24"/>
                <w:szCs w:val="24"/>
              </w:rPr>
              <w:lastRenderedPageBreak/>
              <w:t xml:space="preserve">Решение текстовых задач </w:t>
            </w:r>
          </w:p>
        </w:tc>
        <w:tc>
          <w:tcPr>
            <w:tcW w:w="2976" w:type="dxa"/>
          </w:tcPr>
          <w:p w:rsidR="00180D3E" w:rsidRPr="00F562F2" w:rsidRDefault="00180D3E" w:rsidP="00E86B24">
            <w:pPr>
              <w:numPr>
                <w:ilvl w:val="0"/>
                <w:numId w:val="3"/>
              </w:numPr>
              <w:tabs>
                <w:tab w:val="clear" w:pos="1440"/>
                <w:tab w:val="num" w:pos="284"/>
              </w:tabs>
              <w:ind w:left="284" w:hanging="284"/>
              <w:rPr>
                <w:rFonts w:ascii="Times New Roman" w:hAnsi="Times New Roman" w:cs="Times New Roman"/>
                <w:sz w:val="24"/>
                <w:szCs w:val="24"/>
              </w:rPr>
            </w:pPr>
            <w:r w:rsidRPr="00F562F2">
              <w:rPr>
                <w:rFonts w:ascii="Times New Roman" w:hAnsi="Times New Roman" w:cs="Times New Roman"/>
                <w:sz w:val="24"/>
                <w:szCs w:val="24"/>
              </w:rPr>
              <w:t>оперировать понятиями «числовое выражение», «буквенное выражение», упрощать выражения, содержащие  слагаемые с одинаковым буквенным множителем; работать с формулами;</w:t>
            </w:r>
          </w:p>
          <w:p w:rsidR="00180D3E" w:rsidRPr="00F562F2" w:rsidRDefault="00180D3E" w:rsidP="00E86B24">
            <w:pPr>
              <w:numPr>
                <w:ilvl w:val="0"/>
                <w:numId w:val="3"/>
              </w:numPr>
              <w:tabs>
                <w:tab w:val="clear" w:pos="1440"/>
                <w:tab w:val="num" w:pos="284"/>
              </w:tabs>
              <w:ind w:left="284" w:hanging="284"/>
              <w:rPr>
                <w:rFonts w:ascii="Times New Roman" w:hAnsi="Times New Roman" w:cs="Times New Roman"/>
                <w:b/>
                <w:sz w:val="24"/>
                <w:szCs w:val="24"/>
              </w:rPr>
            </w:pPr>
            <w:r w:rsidRPr="00F562F2">
              <w:rPr>
                <w:rFonts w:ascii="Times New Roman" w:hAnsi="Times New Roman" w:cs="Times New Roman"/>
                <w:sz w:val="24"/>
                <w:szCs w:val="24"/>
              </w:rPr>
              <w:t>решать простейшие  линейные уравнения с одной переменной;</w:t>
            </w:r>
          </w:p>
          <w:p w:rsidR="00180D3E" w:rsidRPr="00F562F2" w:rsidRDefault="00180D3E" w:rsidP="00E86B24">
            <w:pPr>
              <w:numPr>
                <w:ilvl w:val="0"/>
                <w:numId w:val="3"/>
              </w:numPr>
              <w:tabs>
                <w:tab w:val="clear" w:pos="1440"/>
                <w:tab w:val="num" w:pos="284"/>
              </w:tabs>
              <w:ind w:left="284" w:hanging="284"/>
              <w:rPr>
                <w:rFonts w:ascii="Times New Roman" w:hAnsi="Times New Roman" w:cs="Times New Roman"/>
                <w:sz w:val="24"/>
                <w:szCs w:val="24"/>
              </w:rPr>
            </w:pPr>
            <w:r w:rsidRPr="00F562F2">
              <w:rPr>
                <w:rFonts w:ascii="Times New Roman" w:hAnsi="Times New Roman" w:cs="Times New Roman"/>
                <w:sz w:val="24"/>
                <w:szCs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способом.</w:t>
            </w:r>
          </w:p>
          <w:p w:rsidR="00180D3E" w:rsidRPr="00F562F2" w:rsidRDefault="00180D3E" w:rsidP="00E86B24">
            <w:pPr>
              <w:ind w:left="284" w:hanging="142"/>
              <w:rPr>
                <w:rFonts w:ascii="Times New Roman" w:hAnsi="Times New Roman" w:cs="Times New Roman"/>
                <w:sz w:val="24"/>
                <w:szCs w:val="24"/>
              </w:rPr>
            </w:pPr>
            <w:r w:rsidRPr="00F562F2">
              <w:rPr>
                <w:rFonts w:ascii="Times New Roman" w:hAnsi="Times New Roman" w:cs="Times New Roman"/>
                <w:sz w:val="24"/>
                <w:szCs w:val="24"/>
              </w:rPr>
              <w:t>решать комбинаторные задачи на нахождение числа объектов или комбинаций.</w:t>
            </w:r>
          </w:p>
          <w:p w:rsidR="00180D3E" w:rsidRPr="00F562F2" w:rsidRDefault="00180D3E" w:rsidP="00E86B24">
            <w:pPr>
              <w:rPr>
                <w:rFonts w:ascii="Times New Roman" w:hAnsi="Times New Roman" w:cs="Times New Roman"/>
                <w:b/>
                <w:sz w:val="24"/>
                <w:szCs w:val="24"/>
              </w:rPr>
            </w:pPr>
          </w:p>
        </w:tc>
        <w:tc>
          <w:tcPr>
            <w:tcW w:w="3402" w:type="dxa"/>
          </w:tcPr>
          <w:p w:rsidR="00180D3E" w:rsidRPr="00F562F2" w:rsidRDefault="00180D3E" w:rsidP="00E86B24">
            <w:pPr>
              <w:numPr>
                <w:ilvl w:val="0"/>
                <w:numId w:val="4"/>
              </w:numPr>
              <w:tabs>
                <w:tab w:val="clear" w:pos="1800"/>
              </w:tabs>
              <w:ind w:left="284" w:hanging="284"/>
              <w:rPr>
                <w:rFonts w:ascii="Times New Roman" w:hAnsi="Times New Roman" w:cs="Times New Roman"/>
                <w:sz w:val="24"/>
                <w:szCs w:val="24"/>
              </w:rPr>
            </w:pPr>
            <w:r w:rsidRPr="00F562F2">
              <w:rPr>
                <w:rFonts w:ascii="Times New Roman" w:hAnsi="Times New Roman" w:cs="Times New Roman"/>
                <w:sz w:val="24"/>
                <w:szCs w:val="24"/>
              </w:rPr>
              <w:t>научиться выполнять преобразования целых буквенных выражений, применяя законы арифметических действий;</w:t>
            </w:r>
          </w:p>
          <w:p w:rsidR="00180D3E" w:rsidRPr="00F562F2" w:rsidRDefault="00180D3E" w:rsidP="00E86B24">
            <w:pPr>
              <w:numPr>
                <w:ilvl w:val="0"/>
                <w:numId w:val="4"/>
              </w:numPr>
              <w:ind w:left="284" w:hanging="284"/>
              <w:rPr>
                <w:rFonts w:ascii="Times New Roman" w:hAnsi="Times New Roman" w:cs="Times New Roman"/>
                <w:sz w:val="24"/>
                <w:szCs w:val="24"/>
              </w:rPr>
            </w:pPr>
            <w:r w:rsidRPr="00F562F2">
              <w:rPr>
                <w:rFonts w:ascii="Times New Roman" w:hAnsi="Times New Roman" w:cs="Times New Roman"/>
                <w:sz w:val="24"/>
                <w:szCs w:val="24"/>
              </w:rPr>
              <w:t>овладеть простейшими приемами решения уравнений; применять аппарат уравнений для решения разнообразных текстовых задач.</w:t>
            </w:r>
          </w:p>
          <w:p w:rsidR="00180D3E" w:rsidRPr="00F562F2" w:rsidRDefault="00180D3E" w:rsidP="00E86B24">
            <w:pPr>
              <w:numPr>
                <w:ilvl w:val="0"/>
                <w:numId w:val="4"/>
              </w:numPr>
              <w:ind w:left="284" w:hanging="284"/>
              <w:rPr>
                <w:rFonts w:ascii="Times New Roman" w:hAnsi="Times New Roman" w:cs="Times New Roman"/>
                <w:sz w:val="24"/>
                <w:szCs w:val="24"/>
              </w:rPr>
            </w:pPr>
            <w:r w:rsidRPr="00F562F2">
              <w:rPr>
                <w:rFonts w:ascii="Times New Roman" w:hAnsi="Times New Roman" w:cs="Times New Roman"/>
                <w:sz w:val="24"/>
                <w:szCs w:val="24"/>
              </w:rPr>
              <w:t>научиться некоторым специальным приёмам решения комбинаторных задач.</w:t>
            </w:r>
          </w:p>
          <w:p w:rsidR="00180D3E" w:rsidRPr="00F562F2" w:rsidRDefault="00180D3E" w:rsidP="00E86B24">
            <w:pPr>
              <w:rPr>
                <w:rFonts w:ascii="Times New Roman" w:hAnsi="Times New Roman" w:cs="Times New Roman"/>
                <w:b/>
                <w:sz w:val="24"/>
                <w:szCs w:val="24"/>
              </w:rPr>
            </w:pPr>
          </w:p>
        </w:tc>
        <w:tc>
          <w:tcPr>
            <w:tcW w:w="3828" w:type="dxa"/>
            <w:vMerge/>
          </w:tcPr>
          <w:p w:rsidR="00180D3E" w:rsidRPr="00F562F2" w:rsidRDefault="00180D3E" w:rsidP="00E86B24">
            <w:pPr>
              <w:rPr>
                <w:rFonts w:ascii="Times New Roman" w:hAnsi="Times New Roman" w:cs="Times New Roman"/>
                <w:sz w:val="24"/>
                <w:szCs w:val="24"/>
              </w:rPr>
            </w:pPr>
          </w:p>
        </w:tc>
        <w:tc>
          <w:tcPr>
            <w:tcW w:w="3119" w:type="dxa"/>
            <w:vMerge/>
          </w:tcPr>
          <w:p w:rsidR="00180D3E" w:rsidRPr="00F562F2" w:rsidRDefault="00180D3E" w:rsidP="00E86B24">
            <w:pPr>
              <w:rPr>
                <w:rFonts w:ascii="Times New Roman" w:hAnsi="Times New Roman" w:cs="Times New Roman"/>
                <w:sz w:val="24"/>
                <w:szCs w:val="24"/>
              </w:rPr>
            </w:pPr>
          </w:p>
        </w:tc>
      </w:tr>
      <w:tr w:rsidR="00180D3E" w:rsidRPr="00F562F2" w:rsidTr="00E86B24">
        <w:trPr>
          <w:trHeight w:val="862"/>
        </w:trPr>
        <w:tc>
          <w:tcPr>
            <w:tcW w:w="1986" w:type="dxa"/>
          </w:tcPr>
          <w:p w:rsidR="00180D3E" w:rsidRPr="00F562F2" w:rsidRDefault="00180D3E" w:rsidP="00E86B24">
            <w:pPr>
              <w:ind w:firstLine="34"/>
              <w:rPr>
                <w:rFonts w:ascii="Times New Roman" w:hAnsi="Times New Roman" w:cs="Times New Roman"/>
                <w:b/>
                <w:sz w:val="24"/>
                <w:szCs w:val="24"/>
              </w:rPr>
            </w:pPr>
            <w:r w:rsidRPr="00F562F2">
              <w:rPr>
                <w:rFonts w:ascii="Times New Roman" w:hAnsi="Times New Roman" w:cs="Times New Roman"/>
                <w:b/>
                <w:sz w:val="24"/>
                <w:szCs w:val="24"/>
              </w:rPr>
              <w:lastRenderedPageBreak/>
              <w:t>Наглядная геометрия</w:t>
            </w:r>
          </w:p>
          <w:p w:rsidR="00180D3E" w:rsidRPr="00F562F2" w:rsidRDefault="00180D3E" w:rsidP="00E86B24">
            <w:pPr>
              <w:rPr>
                <w:rFonts w:ascii="Times New Roman" w:hAnsi="Times New Roman" w:cs="Times New Roman"/>
                <w:sz w:val="24"/>
                <w:szCs w:val="24"/>
              </w:rPr>
            </w:pPr>
          </w:p>
        </w:tc>
        <w:tc>
          <w:tcPr>
            <w:tcW w:w="2976" w:type="dxa"/>
          </w:tcPr>
          <w:p w:rsidR="00180D3E" w:rsidRPr="00F562F2" w:rsidRDefault="00180D3E" w:rsidP="00E86B24">
            <w:pPr>
              <w:numPr>
                <w:ilvl w:val="0"/>
                <w:numId w:val="3"/>
              </w:numPr>
              <w:tabs>
                <w:tab w:val="clear" w:pos="1440"/>
              </w:tabs>
              <w:ind w:left="426" w:hanging="426"/>
              <w:rPr>
                <w:rFonts w:ascii="Times New Roman" w:hAnsi="Times New Roman" w:cs="Times New Roman"/>
                <w:sz w:val="24"/>
                <w:szCs w:val="24"/>
              </w:rPr>
            </w:pPr>
            <w:r w:rsidRPr="00F562F2">
              <w:rPr>
                <w:rFonts w:ascii="Times New Roman" w:hAnsi="Times New Roman" w:cs="Times New Roman"/>
                <w:sz w:val="24"/>
                <w:szCs w:val="24"/>
              </w:rPr>
              <w:t>распознавать на чертежах, рисунках, моделях и в окружающем мире плоские и пространственные геометрические фигуры;</w:t>
            </w:r>
          </w:p>
          <w:p w:rsidR="00180D3E" w:rsidRPr="00F562F2" w:rsidRDefault="00180D3E" w:rsidP="00E86B24">
            <w:pPr>
              <w:numPr>
                <w:ilvl w:val="0"/>
                <w:numId w:val="3"/>
              </w:numPr>
              <w:tabs>
                <w:tab w:val="clear" w:pos="1440"/>
              </w:tabs>
              <w:ind w:left="426" w:hanging="426"/>
              <w:rPr>
                <w:rFonts w:ascii="Times New Roman" w:hAnsi="Times New Roman" w:cs="Times New Roman"/>
                <w:sz w:val="24"/>
                <w:szCs w:val="24"/>
              </w:rPr>
            </w:pPr>
            <w:r w:rsidRPr="00F562F2">
              <w:rPr>
                <w:rFonts w:ascii="Times New Roman" w:hAnsi="Times New Roman" w:cs="Times New Roman"/>
                <w:sz w:val="24"/>
                <w:szCs w:val="24"/>
              </w:rPr>
              <w:t>пользоваться языком геометрии для описания предметов окружающего мира и их взаимного расположения;</w:t>
            </w:r>
          </w:p>
          <w:p w:rsidR="00180D3E" w:rsidRPr="00F562F2" w:rsidRDefault="00180D3E" w:rsidP="00E86B24">
            <w:pPr>
              <w:numPr>
                <w:ilvl w:val="0"/>
                <w:numId w:val="3"/>
              </w:numPr>
              <w:tabs>
                <w:tab w:val="clear" w:pos="1440"/>
              </w:tabs>
              <w:ind w:left="426" w:hanging="426"/>
              <w:rPr>
                <w:rFonts w:ascii="Times New Roman" w:hAnsi="Times New Roman" w:cs="Times New Roman"/>
                <w:b/>
                <w:sz w:val="24"/>
                <w:szCs w:val="24"/>
              </w:rPr>
            </w:pPr>
            <w:r w:rsidRPr="00F562F2">
              <w:rPr>
                <w:rFonts w:ascii="Times New Roman" w:hAnsi="Times New Roman" w:cs="Times New Roman"/>
                <w:sz w:val="24"/>
                <w:szCs w:val="24"/>
              </w:rPr>
              <w:t>распознавать развёртки куба, прямоугольного параллелепипеда;</w:t>
            </w:r>
          </w:p>
          <w:p w:rsidR="00180D3E" w:rsidRPr="00F562F2" w:rsidRDefault="00180D3E" w:rsidP="00E86B24">
            <w:pPr>
              <w:numPr>
                <w:ilvl w:val="0"/>
                <w:numId w:val="3"/>
              </w:numPr>
              <w:tabs>
                <w:tab w:val="clear" w:pos="1440"/>
              </w:tabs>
              <w:ind w:left="426" w:hanging="426"/>
              <w:rPr>
                <w:rFonts w:ascii="Times New Roman" w:hAnsi="Times New Roman" w:cs="Times New Roman"/>
                <w:b/>
                <w:sz w:val="24"/>
                <w:szCs w:val="24"/>
              </w:rPr>
            </w:pPr>
            <w:r w:rsidRPr="00F562F2">
              <w:rPr>
                <w:rFonts w:ascii="Times New Roman" w:hAnsi="Times New Roman" w:cs="Times New Roman"/>
                <w:sz w:val="24"/>
                <w:szCs w:val="24"/>
              </w:rPr>
              <w:t>строить развёртки  куба и прямоугольного параллелепипеда;</w:t>
            </w:r>
          </w:p>
          <w:p w:rsidR="00180D3E" w:rsidRPr="00F562F2" w:rsidRDefault="00180D3E" w:rsidP="00E86B24">
            <w:pPr>
              <w:numPr>
                <w:ilvl w:val="0"/>
                <w:numId w:val="3"/>
              </w:numPr>
              <w:tabs>
                <w:tab w:val="clear" w:pos="1440"/>
              </w:tabs>
              <w:ind w:left="426" w:hanging="426"/>
              <w:rPr>
                <w:rFonts w:ascii="Times New Roman" w:hAnsi="Times New Roman" w:cs="Times New Roman"/>
                <w:b/>
                <w:sz w:val="24"/>
                <w:szCs w:val="24"/>
              </w:rPr>
            </w:pPr>
            <w:r w:rsidRPr="00F562F2">
              <w:rPr>
                <w:rFonts w:ascii="Times New Roman" w:hAnsi="Times New Roman" w:cs="Times New Roman"/>
                <w:sz w:val="24"/>
                <w:szCs w:val="24"/>
              </w:rPr>
              <w:t>вычислять объём прямоугольного параллелепипеда;</w:t>
            </w:r>
          </w:p>
          <w:p w:rsidR="00180D3E" w:rsidRPr="00F562F2" w:rsidRDefault="00180D3E" w:rsidP="00E86B24">
            <w:pPr>
              <w:numPr>
                <w:ilvl w:val="0"/>
                <w:numId w:val="3"/>
              </w:numPr>
              <w:tabs>
                <w:tab w:val="clear" w:pos="1440"/>
              </w:tabs>
              <w:ind w:left="426" w:hanging="426"/>
              <w:rPr>
                <w:rFonts w:ascii="Times New Roman" w:hAnsi="Times New Roman" w:cs="Times New Roman"/>
                <w:b/>
                <w:sz w:val="24"/>
                <w:szCs w:val="24"/>
              </w:rPr>
            </w:pPr>
            <w:r w:rsidRPr="00F562F2">
              <w:rPr>
                <w:rFonts w:ascii="Times New Roman" w:hAnsi="Times New Roman" w:cs="Times New Roman"/>
                <w:sz w:val="24"/>
                <w:szCs w:val="24"/>
              </w:rPr>
              <w:t>находить значения для линейных элементов фигур, градусную меру углов от 0</w:t>
            </w:r>
            <w:r w:rsidRPr="00F562F2">
              <w:rPr>
                <w:rFonts w:ascii="Times New Roman" w:hAnsi="Times New Roman" w:cs="Times New Roman"/>
                <w:sz w:val="24"/>
                <w:szCs w:val="24"/>
                <w:vertAlign w:val="superscript"/>
              </w:rPr>
              <w:sym w:font="Symbol" w:char="F0B0"/>
            </w:r>
            <w:r w:rsidRPr="00F562F2">
              <w:rPr>
                <w:rFonts w:ascii="Times New Roman" w:hAnsi="Times New Roman" w:cs="Times New Roman"/>
                <w:sz w:val="24"/>
                <w:szCs w:val="24"/>
              </w:rPr>
              <w:t xml:space="preserve"> до 180</w:t>
            </w:r>
            <w:r w:rsidRPr="00F562F2">
              <w:rPr>
                <w:rFonts w:ascii="Times New Roman" w:hAnsi="Times New Roman" w:cs="Times New Roman"/>
                <w:sz w:val="24"/>
                <w:szCs w:val="24"/>
                <w:vertAlign w:val="superscript"/>
              </w:rPr>
              <w:sym w:font="Symbol" w:char="F0B0"/>
            </w:r>
            <w:r w:rsidRPr="00F562F2">
              <w:rPr>
                <w:rFonts w:ascii="Times New Roman" w:hAnsi="Times New Roman" w:cs="Times New Roman"/>
                <w:sz w:val="24"/>
                <w:szCs w:val="24"/>
              </w:rPr>
              <w:t>;</w:t>
            </w:r>
          </w:p>
          <w:p w:rsidR="00180D3E" w:rsidRPr="00F562F2" w:rsidRDefault="00180D3E" w:rsidP="00E86B24">
            <w:pPr>
              <w:numPr>
                <w:ilvl w:val="0"/>
                <w:numId w:val="3"/>
              </w:numPr>
              <w:tabs>
                <w:tab w:val="clear" w:pos="1440"/>
              </w:tabs>
              <w:ind w:left="426" w:hanging="426"/>
              <w:rPr>
                <w:rFonts w:ascii="Times New Roman" w:hAnsi="Times New Roman" w:cs="Times New Roman"/>
                <w:b/>
                <w:sz w:val="24"/>
                <w:szCs w:val="24"/>
              </w:rPr>
            </w:pPr>
            <w:r w:rsidRPr="00F562F2">
              <w:rPr>
                <w:rFonts w:ascii="Times New Roman" w:hAnsi="Times New Roman" w:cs="Times New Roman"/>
                <w:sz w:val="24"/>
                <w:szCs w:val="24"/>
              </w:rPr>
              <w:t xml:space="preserve">определять по линейным размерам развертки фигуры </w:t>
            </w:r>
            <w:r w:rsidRPr="00F562F2">
              <w:rPr>
                <w:rFonts w:ascii="Times New Roman" w:hAnsi="Times New Roman" w:cs="Times New Roman"/>
                <w:sz w:val="24"/>
                <w:szCs w:val="24"/>
              </w:rPr>
              <w:lastRenderedPageBreak/>
              <w:t>линейные размеры самой фигуры и наоборот.</w:t>
            </w:r>
          </w:p>
          <w:p w:rsidR="00180D3E" w:rsidRPr="00F562F2" w:rsidRDefault="00180D3E" w:rsidP="00E86B24">
            <w:pPr>
              <w:rPr>
                <w:rFonts w:ascii="Times New Roman" w:hAnsi="Times New Roman" w:cs="Times New Roman"/>
                <w:b/>
                <w:sz w:val="24"/>
                <w:szCs w:val="24"/>
              </w:rPr>
            </w:pPr>
          </w:p>
        </w:tc>
        <w:tc>
          <w:tcPr>
            <w:tcW w:w="3402" w:type="dxa"/>
          </w:tcPr>
          <w:p w:rsidR="00180D3E" w:rsidRPr="00F562F2" w:rsidRDefault="00180D3E" w:rsidP="00E86B24">
            <w:pPr>
              <w:numPr>
                <w:ilvl w:val="0"/>
                <w:numId w:val="5"/>
              </w:numPr>
              <w:tabs>
                <w:tab w:val="clear" w:pos="1800"/>
                <w:tab w:val="num" w:pos="426"/>
              </w:tabs>
              <w:ind w:left="426" w:hanging="426"/>
              <w:rPr>
                <w:rFonts w:ascii="Times New Roman" w:hAnsi="Times New Roman" w:cs="Times New Roman"/>
                <w:sz w:val="24"/>
                <w:szCs w:val="24"/>
              </w:rPr>
            </w:pPr>
            <w:r w:rsidRPr="00F562F2">
              <w:rPr>
                <w:rFonts w:ascii="Times New Roman" w:hAnsi="Times New Roman" w:cs="Times New Roman"/>
                <w:sz w:val="24"/>
                <w:szCs w:val="24"/>
              </w:rPr>
              <w:lastRenderedPageBreak/>
              <w:t>научиться вычислять объёмы пространственных геометрических фигур, составленных из прямоугольных параллелепипедов;</w:t>
            </w:r>
          </w:p>
          <w:p w:rsidR="00180D3E" w:rsidRPr="00F562F2" w:rsidRDefault="00180D3E" w:rsidP="00E86B24">
            <w:pPr>
              <w:numPr>
                <w:ilvl w:val="0"/>
                <w:numId w:val="5"/>
              </w:numPr>
              <w:tabs>
                <w:tab w:val="clear" w:pos="1800"/>
                <w:tab w:val="num" w:pos="426"/>
              </w:tabs>
              <w:ind w:left="426" w:hanging="426"/>
              <w:rPr>
                <w:rFonts w:ascii="Times New Roman" w:hAnsi="Times New Roman" w:cs="Times New Roman"/>
                <w:sz w:val="24"/>
                <w:szCs w:val="24"/>
              </w:rPr>
            </w:pPr>
            <w:r w:rsidRPr="00F562F2">
              <w:rPr>
                <w:rFonts w:ascii="Times New Roman" w:hAnsi="Times New Roman" w:cs="Times New Roman"/>
                <w:sz w:val="24"/>
                <w:szCs w:val="24"/>
              </w:rPr>
              <w:t>углубить и развить представления о пространственных геометрических фигурах;</w:t>
            </w:r>
          </w:p>
          <w:p w:rsidR="00180D3E" w:rsidRPr="00F562F2" w:rsidRDefault="00180D3E" w:rsidP="00E86B24">
            <w:pPr>
              <w:numPr>
                <w:ilvl w:val="0"/>
                <w:numId w:val="5"/>
              </w:numPr>
              <w:tabs>
                <w:tab w:val="clear" w:pos="1800"/>
                <w:tab w:val="num" w:pos="426"/>
              </w:tabs>
              <w:ind w:left="426" w:hanging="426"/>
              <w:rPr>
                <w:rFonts w:ascii="Times New Roman" w:hAnsi="Times New Roman" w:cs="Times New Roman"/>
                <w:sz w:val="24"/>
                <w:szCs w:val="24"/>
              </w:rPr>
            </w:pPr>
            <w:r w:rsidRPr="00F562F2">
              <w:rPr>
                <w:rFonts w:ascii="Times New Roman" w:hAnsi="Times New Roman" w:cs="Times New Roman"/>
                <w:sz w:val="24"/>
                <w:szCs w:val="24"/>
              </w:rPr>
              <w:t>научиться применять понятие развёртки для выполнения практических расчетов.</w:t>
            </w:r>
          </w:p>
          <w:p w:rsidR="00180D3E" w:rsidRPr="00F562F2" w:rsidRDefault="00180D3E" w:rsidP="00E86B24">
            <w:pPr>
              <w:rPr>
                <w:rFonts w:ascii="Times New Roman" w:hAnsi="Times New Roman" w:cs="Times New Roman"/>
                <w:b/>
                <w:sz w:val="24"/>
                <w:szCs w:val="24"/>
              </w:rPr>
            </w:pPr>
          </w:p>
        </w:tc>
        <w:tc>
          <w:tcPr>
            <w:tcW w:w="3828" w:type="dxa"/>
            <w:vMerge/>
          </w:tcPr>
          <w:p w:rsidR="00180D3E" w:rsidRPr="00F562F2" w:rsidRDefault="00180D3E" w:rsidP="00E86B24">
            <w:pPr>
              <w:rPr>
                <w:rFonts w:ascii="Times New Roman" w:hAnsi="Times New Roman" w:cs="Times New Roman"/>
                <w:b/>
                <w:sz w:val="24"/>
                <w:szCs w:val="24"/>
              </w:rPr>
            </w:pPr>
          </w:p>
        </w:tc>
        <w:tc>
          <w:tcPr>
            <w:tcW w:w="3119" w:type="dxa"/>
            <w:vMerge/>
          </w:tcPr>
          <w:p w:rsidR="00180D3E" w:rsidRPr="00F562F2" w:rsidRDefault="00180D3E" w:rsidP="00E86B24">
            <w:pPr>
              <w:rPr>
                <w:rFonts w:ascii="Times New Roman" w:hAnsi="Times New Roman" w:cs="Times New Roman"/>
                <w:sz w:val="24"/>
                <w:szCs w:val="24"/>
              </w:rPr>
            </w:pPr>
          </w:p>
        </w:tc>
      </w:tr>
      <w:tr w:rsidR="00180D3E" w:rsidRPr="00F562F2" w:rsidTr="00E86B24">
        <w:trPr>
          <w:trHeight w:val="862"/>
        </w:trPr>
        <w:tc>
          <w:tcPr>
            <w:tcW w:w="1986" w:type="dxa"/>
          </w:tcPr>
          <w:p w:rsidR="00180D3E" w:rsidRPr="00F562F2" w:rsidRDefault="00180D3E" w:rsidP="00E86B24">
            <w:pPr>
              <w:ind w:firstLine="34"/>
              <w:rPr>
                <w:rFonts w:ascii="Times New Roman" w:hAnsi="Times New Roman" w:cs="Times New Roman"/>
                <w:b/>
                <w:sz w:val="24"/>
                <w:szCs w:val="24"/>
              </w:rPr>
            </w:pPr>
            <w:r w:rsidRPr="00F562F2">
              <w:rPr>
                <w:rFonts w:ascii="Times New Roman" w:hAnsi="Times New Roman" w:cs="Times New Roman"/>
                <w:b/>
                <w:sz w:val="24"/>
                <w:szCs w:val="24"/>
              </w:rPr>
              <w:lastRenderedPageBreak/>
              <w:t>История математики</w:t>
            </w:r>
          </w:p>
        </w:tc>
        <w:tc>
          <w:tcPr>
            <w:tcW w:w="2976" w:type="dxa"/>
          </w:tcPr>
          <w:p w:rsidR="00180D3E" w:rsidRPr="00F562F2" w:rsidRDefault="00180D3E" w:rsidP="00E86B24">
            <w:pPr>
              <w:numPr>
                <w:ilvl w:val="0"/>
                <w:numId w:val="3"/>
              </w:numPr>
              <w:tabs>
                <w:tab w:val="clear" w:pos="1440"/>
              </w:tabs>
              <w:ind w:left="426" w:hanging="426"/>
              <w:rPr>
                <w:rFonts w:ascii="Times New Roman" w:hAnsi="Times New Roman" w:cs="Times New Roman"/>
                <w:sz w:val="24"/>
                <w:szCs w:val="24"/>
              </w:rPr>
            </w:pPr>
            <w:r w:rsidRPr="00F562F2">
              <w:rPr>
                <w:rFonts w:ascii="Times New Roman" w:hAnsi="Times New Roman" w:cs="Times New Roman"/>
                <w:sz w:val="24"/>
                <w:szCs w:val="24"/>
              </w:rPr>
              <w:t>решать простейшие планиметрические задачи в пространстве решать простейшие планиметрические задачи в пространстве</w:t>
            </w:r>
          </w:p>
        </w:tc>
        <w:tc>
          <w:tcPr>
            <w:tcW w:w="3402" w:type="dxa"/>
          </w:tcPr>
          <w:p w:rsidR="00180D3E" w:rsidRPr="00F562F2" w:rsidRDefault="00180D3E" w:rsidP="00E86B24">
            <w:pPr>
              <w:ind w:left="426"/>
              <w:rPr>
                <w:rFonts w:ascii="Times New Roman" w:hAnsi="Times New Roman" w:cs="Times New Roman"/>
                <w:b/>
                <w:sz w:val="24"/>
                <w:szCs w:val="24"/>
              </w:rPr>
            </w:pPr>
          </w:p>
        </w:tc>
        <w:tc>
          <w:tcPr>
            <w:tcW w:w="3828" w:type="dxa"/>
            <w:vMerge/>
          </w:tcPr>
          <w:p w:rsidR="00180D3E" w:rsidRPr="00F562F2" w:rsidRDefault="00180D3E" w:rsidP="00E86B24">
            <w:pPr>
              <w:rPr>
                <w:rFonts w:ascii="Times New Roman" w:hAnsi="Times New Roman" w:cs="Times New Roman"/>
                <w:b/>
                <w:sz w:val="24"/>
                <w:szCs w:val="24"/>
              </w:rPr>
            </w:pPr>
          </w:p>
        </w:tc>
        <w:tc>
          <w:tcPr>
            <w:tcW w:w="3119" w:type="dxa"/>
            <w:vMerge/>
          </w:tcPr>
          <w:p w:rsidR="00180D3E" w:rsidRPr="00F562F2" w:rsidRDefault="00180D3E" w:rsidP="00E86B24">
            <w:pPr>
              <w:rPr>
                <w:rFonts w:ascii="Times New Roman" w:hAnsi="Times New Roman" w:cs="Times New Roman"/>
                <w:sz w:val="24"/>
                <w:szCs w:val="24"/>
              </w:rPr>
            </w:pPr>
          </w:p>
        </w:tc>
      </w:tr>
    </w:tbl>
    <w:p w:rsidR="00180D3E" w:rsidRPr="00F562F2" w:rsidRDefault="00180D3E" w:rsidP="00180D3E">
      <w:pPr>
        <w:rPr>
          <w:rFonts w:ascii="Times New Roman" w:hAnsi="Times New Roman" w:cs="Times New Roman"/>
          <w:sz w:val="24"/>
          <w:szCs w:val="24"/>
        </w:rPr>
      </w:pPr>
    </w:p>
    <w:p w:rsidR="00180D3E" w:rsidRPr="00F562F2" w:rsidRDefault="00180D3E" w:rsidP="00180D3E">
      <w:pPr>
        <w:spacing w:line="240" w:lineRule="auto"/>
        <w:rPr>
          <w:rFonts w:ascii="Times New Roman" w:hAnsi="Times New Roman" w:cs="Times New Roman"/>
          <w:b/>
          <w:sz w:val="24"/>
          <w:szCs w:val="24"/>
        </w:rPr>
      </w:pPr>
      <w:r w:rsidRPr="00F562F2">
        <w:rPr>
          <w:rFonts w:ascii="Times New Roman" w:hAnsi="Times New Roman" w:cs="Times New Roman"/>
          <w:b/>
          <w:sz w:val="24"/>
          <w:szCs w:val="24"/>
        </w:rPr>
        <w:t xml:space="preserve">Содержание учебного предмета </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10206"/>
      </w:tblGrid>
      <w:tr w:rsidR="00180D3E" w:rsidRPr="00F562F2" w:rsidTr="00E86B24">
        <w:tc>
          <w:tcPr>
            <w:tcW w:w="3510" w:type="dxa"/>
          </w:tcPr>
          <w:p w:rsidR="00180D3E" w:rsidRPr="00F562F2" w:rsidRDefault="00180D3E" w:rsidP="008D09D3">
            <w:pPr>
              <w:spacing w:after="0"/>
              <w:jc w:val="both"/>
              <w:rPr>
                <w:rFonts w:ascii="Times New Roman" w:hAnsi="Times New Roman" w:cs="Times New Roman"/>
                <w:b/>
                <w:sz w:val="24"/>
                <w:szCs w:val="24"/>
              </w:rPr>
            </w:pPr>
            <w:r w:rsidRPr="00F562F2">
              <w:rPr>
                <w:rFonts w:ascii="Times New Roman" w:hAnsi="Times New Roman" w:cs="Times New Roman"/>
                <w:b/>
                <w:sz w:val="24"/>
                <w:szCs w:val="24"/>
              </w:rPr>
              <w:t xml:space="preserve">Содержание </w:t>
            </w:r>
          </w:p>
        </w:tc>
        <w:tc>
          <w:tcPr>
            <w:tcW w:w="10206" w:type="dxa"/>
          </w:tcPr>
          <w:p w:rsidR="00180D3E" w:rsidRPr="00F562F2" w:rsidRDefault="00180D3E" w:rsidP="008D09D3">
            <w:pPr>
              <w:spacing w:after="0"/>
              <w:jc w:val="both"/>
              <w:rPr>
                <w:rFonts w:ascii="Times New Roman" w:hAnsi="Times New Roman" w:cs="Times New Roman"/>
                <w:b/>
                <w:sz w:val="24"/>
                <w:szCs w:val="24"/>
              </w:rPr>
            </w:pPr>
            <w:r w:rsidRPr="00F562F2">
              <w:rPr>
                <w:rFonts w:ascii="Times New Roman" w:hAnsi="Times New Roman" w:cs="Times New Roman"/>
                <w:b/>
                <w:color w:val="000000"/>
                <w:sz w:val="24"/>
                <w:szCs w:val="24"/>
              </w:rPr>
              <w:t>Характеристика основных видов учебной деятельности</w:t>
            </w:r>
          </w:p>
        </w:tc>
      </w:tr>
      <w:tr w:rsidR="00180D3E" w:rsidRPr="00F562F2" w:rsidTr="00E86B24">
        <w:trPr>
          <w:trHeight w:val="397"/>
        </w:trPr>
        <w:tc>
          <w:tcPr>
            <w:tcW w:w="13716" w:type="dxa"/>
            <w:gridSpan w:val="2"/>
          </w:tcPr>
          <w:p w:rsidR="00180D3E" w:rsidRPr="00F562F2" w:rsidRDefault="00180D3E" w:rsidP="008D09D3">
            <w:pPr>
              <w:pStyle w:val="a6"/>
              <w:numPr>
                <w:ilvl w:val="0"/>
                <w:numId w:val="11"/>
              </w:numPr>
              <w:rPr>
                <w:rFonts w:ascii="Times New Roman" w:hAnsi="Times New Roman" w:cs="Times New Roman"/>
                <w:sz w:val="24"/>
                <w:szCs w:val="24"/>
              </w:rPr>
            </w:pPr>
            <w:r w:rsidRPr="00F562F2">
              <w:rPr>
                <w:rFonts w:ascii="Times New Roman" w:hAnsi="Times New Roman" w:cs="Times New Roman"/>
                <w:b/>
                <w:sz w:val="24"/>
                <w:szCs w:val="24"/>
              </w:rPr>
              <w:t>Натуральные числа и нуль</w:t>
            </w:r>
            <w:r w:rsidR="002D5F10" w:rsidRPr="00F562F2">
              <w:rPr>
                <w:rFonts w:ascii="Times New Roman" w:hAnsi="Times New Roman" w:cs="Times New Roman"/>
                <w:b/>
                <w:sz w:val="24"/>
                <w:szCs w:val="24"/>
              </w:rPr>
              <w:t xml:space="preserve"> </w:t>
            </w:r>
          </w:p>
        </w:tc>
      </w:tr>
      <w:tr w:rsidR="00180D3E" w:rsidRPr="00F562F2" w:rsidTr="00180D3E">
        <w:tc>
          <w:tcPr>
            <w:tcW w:w="3510" w:type="dxa"/>
          </w:tcPr>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Натуральный ряд чисел и его свойства</w:t>
            </w:r>
          </w:p>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Запись и чтение натуральных чисел</w:t>
            </w:r>
          </w:p>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Округление натуральных чисел</w:t>
            </w:r>
          </w:p>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Сравнение натуральных чисел, сравнение с числом 0</w:t>
            </w:r>
          </w:p>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Действия с натуральными числами</w:t>
            </w:r>
          </w:p>
          <w:p w:rsidR="00180D3E" w:rsidRPr="00F562F2" w:rsidRDefault="00180D3E" w:rsidP="008D09D3">
            <w:pPr>
              <w:spacing w:after="0"/>
              <w:rPr>
                <w:rFonts w:ascii="Times New Roman" w:hAnsi="Times New Roman" w:cs="Times New Roman"/>
                <w:sz w:val="24"/>
                <w:szCs w:val="24"/>
              </w:rPr>
            </w:pPr>
            <w:r w:rsidRPr="00F562F2">
              <w:rPr>
                <w:rFonts w:ascii="Times New Roman" w:hAnsi="Times New Roman" w:cs="Times New Roman"/>
                <w:sz w:val="24"/>
                <w:szCs w:val="24"/>
              </w:rPr>
              <w:t>Степень с натуральным показателем</w:t>
            </w:r>
          </w:p>
          <w:p w:rsidR="00467B53" w:rsidRPr="00F562F2" w:rsidRDefault="00467B53" w:rsidP="008D09D3">
            <w:pPr>
              <w:spacing w:after="0"/>
              <w:rPr>
                <w:rFonts w:ascii="Times New Roman" w:hAnsi="Times New Roman" w:cs="Times New Roman"/>
                <w:sz w:val="24"/>
                <w:szCs w:val="24"/>
              </w:rPr>
            </w:pPr>
            <w:r w:rsidRPr="00F562F2">
              <w:rPr>
                <w:rFonts w:ascii="Times New Roman" w:hAnsi="Times New Roman" w:cs="Times New Roman"/>
                <w:sz w:val="24"/>
                <w:szCs w:val="24"/>
              </w:rPr>
              <w:t>Числовые выражения</w:t>
            </w:r>
          </w:p>
          <w:p w:rsidR="00DA256E" w:rsidRPr="00F562F2" w:rsidRDefault="00DA256E" w:rsidP="008D09D3">
            <w:pPr>
              <w:spacing w:after="0"/>
              <w:rPr>
                <w:rFonts w:ascii="Times New Roman" w:hAnsi="Times New Roman" w:cs="Times New Roman"/>
                <w:sz w:val="24"/>
                <w:szCs w:val="24"/>
              </w:rPr>
            </w:pPr>
            <w:r w:rsidRPr="00F562F2">
              <w:rPr>
                <w:rFonts w:ascii="Times New Roman" w:hAnsi="Times New Roman" w:cs="Times New Roman"/>
                <w:sz w:val="24"/>
                <w:szCs w:val="24"/>
              </w:rPr>
              <w:t>Деление с остатком</w:t>
            </w:r>
          </w:p>
          <w:p w:rsidR="00467B53" w:rsidRPr="00F562F2" w:rsidRDefault="00DA256E" w:rsidP="008D09D3">
            <w:pPr>
              <w:spacing w:after="0"/>
              <w:rPr>
                <w:rFonts w:ascii="Times New Roman" w:hAnsi="Times New Roman" w:cs="Times New Roman"/>
                <w:sz w:val="24"/>
                <w:szCs w:val="24"/>
              </w:rPr>
            </w:pPr>
            <w:r w:rsidRPr="00F562F2">
              <w:rPr>
                <w:rFonts w:ascii="Times New Roman" w:hAnsi="Times New Roman" w:cs="Times New Roman"/>
                <w:sz w:val="24"/>
                <w:szCs w:val="24"/>
              </w:rPr>
              <w:t>Алгебраические выражения</w:t>
            </w:r>
          </w:p>
          <w:p w:rsidR="00180D3E" w:rsidRPr="00F562F2" w:rsidRDefault="00180D3E" w:rsidP="008D09D3">
            <w:pPr>
              <w:spacing w:after="0"/>
              <w:rPr>
                <w:rFonts w:ascii="Times New Roman" w:hAnsi="Times New Roman" w:cs="Times New Roman"/>
                <w:sz w:val="24"/>
                <w:szCs w:val="24"/>
              </w:rPr>
            </w:pPr>
          </w:p>
        </w:tc>
        <w:tc>
          <w:tcPr>
            <w:tcW w:w="10206" w:type="dxa"/>
          </w:tcPr>
          <w:p w:rsidR="00300E79" w:rsidRPr="00F562F2" w:rsidRDefault="00180D3E" w:rsidP="008D09D3">
            <w:pPr>
              <w:spacing w:after="0"/>
              <w:ind w:firstLine="176"/>
              <w:jc w:val="both"/>
              <w:rPr>
                <w:rFonts w:ascii="Times New Roman" w:hAnsi="Times New Roman" w:cs="Times New Roman"/>
                <w:sz w:val="24"/>
                <w:szCs w:val="24"/>
              </w:rPr>
            </w:pPr>
            <w:r w:rsidRPr="00F562F2">
              <w:rPr>
                <w:rFonts w:ascii="Times New Roman" w:hAnsi="Times New Roman" w:cs="Times New Roman"/>
                <w:sz w:val="24"/>
                <w:szCs w:val="24"/>
              </w:rPr>
              <w:lastRenderedPageBreak/>
              <w:t xml:space="preserve">Переводить числа из одной системы счисления в другую, записывать числа в римской и десятичной </w:t>
            </w:r>
            <w:proofErr w:type="gramStart"/>
            <w:r w:rsidRPr="00F562F2">
              <w:rPr>
                <w:rFonts w:ascii="Times New Roman" w:hAnsi="Times New Roman" w:cs="Times New Roman"/>
                <w:sz w:val="24"/>
                <w:szCs w:val="24"/>
              </w:rPr>
              <w:t>системах</w:t>
            </w:r>
            <w:proofErr w:type="gramEnd"/>
            <w:r w:rsidRPr="00F562F2">
              <w:rPr>
                <w:rFonts w:ascii="Times New Roman" w:hAnsi="Times New Roman" w:cs="Times New Roman"/>
                <w:sz w:val="24"/>
                <w:szCs w:val="24"/>
              </w:rPr>
              <w:t xml:space="preserve"> счисления, раскладывать числа по разрядным единицам.</w:t>
            </w:r>
            <w:r w:rsidR="00467B53" w:rsidRPr="00F562F2">
              <w:rPr>
                <w:rFonts w:ascii="Times New Roman" w:hAnsi="Times New Roman" w:cs="Times New Roman"/>
                <w:sz w:val="24"/>
                <w:szCs w:val="24"/>
              </w:rPr>
              <w:t xml:space="preserve"> Составлять числовые и буквенные выражения по описанию, находить их значения, применять законы арифметических действий при решении примеров</w:t>
            </w:r>
            <w:r w:rsidR="00DA256E" w:rsidRPr="00F562F2">
              <w:rPr>
                <w:rFonts w:ascii="Times New Roman" w:hAnsi="Times New Roman" w:cs="Times New Roman"/>
                <w:sz w:val="24"/>
                <w:szCs w:val="24"/>
              </w:rPr>
              <w:t xml:space="preserve">. </w:t>
            </w:r>
            <w:r w:rsidR="00300E79" w:rsidRPr="00F562F2">
              <w:rPr>
                <w:rFonts w:ascii="Times New Roman" w:hAnsi="Times New Roman" w:cs="Times New Roman"/>
                <w:sz w:val="24"/>
                <w:szCs w:val="24"/>
              </w:rPr>
              <w:t>Округлять натуральные числа. Применять основные способы прикидки результата действия при решении задач. Выполнять сложение, вычитание, умножение и деление многозначных чисел, решать задачи на вычисления с многозначными числами. Применять законы арифметических действий при вычислении значений выражений. Находить корень уравнения. Выполнять упрощение  выражений и находить их значения</w:t>
            </w:r>
            <w:r w:rsidR="00DA256E" w:rsidRPr="00F562F2">
              <w:rPr>
                <w:rFonts w:ascii="Times New Roman" w:hAnsi="Times New Roman" w:cs="Times New Roman"/>
                <w:sz w:val="24"/>
                <w:szCs w:val="24"/>
              </w:rPr>
              <w:t xml:space="preserve">. Читать математические выражения, составлять буквенные выражения по заданному условию. Составлять модель по заданной ситуации. </w:t>
            </w:r>
          </w:p>
          <w:p w:rsidR="00DA256E" w:rsidRPr="00F562F2" w:rsidRDefault="00DA256E" w:rsidP="008D09D3">
            <w:pPr>
              <w:spacing w:after="0"/>
              <w:ind w:firstLine="176"/>
              <w:jc w:val="both"/>
              <w:rPr>
                <w:rFonts w:ascii="Times New Roman" w:hAnsi="Times New Roman" w:cs="Times New Roman"/>
                <w:sz w:val="24"/>
                <w:szCs w:val="24"/>
              </w:rPr>
            </w:pPr>
            <w:r w:rsidRPr="00F562F2">
              <w:rPr>
                <w:rFonts w:ascii="Times New Roman" w:hAnsi="Times New Roman" w:cs="Times New Roman"/>
                <w:sz w:val="24"/>
                <w:szCs w:val="24"/>
              </w:rPr>
              <w:t>Записывать числа в виде суммы разрядных слагаемых, знать порядок выполнения действий в выражениях, содержащих степень, вычисление значений выражений, содержащих степень.</w:t>
            </w:r>
          </w:p>
          <w:p w:rsidR="00DA256E" w:rsidRPr="00F562F2" w:rsidRDefault="00DA256E" w:rsidP="008D09D3">
            <w:pPr>
              <w:spacing w:after="0"/>
              <w:ind w:firstLine="176"/>
              <w:jc w:val="both"/>
              <w:rPr>
                <w:rFonts w:ascii="Times New Roman" w:hAnsi="Times New Roman" w:cs="Times New Roman"/>
                <w:sz w:val="24"/>
                <w:szCs w:val="24"/>
              </w:rPr>
            </w:pPr>
            <w:r w:rsidRPr="00F562F2">
              <w:rPr>
                <w:rFonts w:ascii="Times New Roman" w:hAnsi="Times New Roman" w:cs="Times New Roman"/>
                <w:sz w:val="24"/>
                <w:szCs w:val="24"/>
              </w:rPr>
              <w:t>Выполнять деление натуральных чисел с остатком, применять формулу выражения делимого через неполное частное</w:t>
            </w:r>
            <w:proofErr w:type="gramStart"/>
            <w:r w:rsidRPr="00F562F2">
              <w:rPr>
                <w:rFonts w:ascii="Times New Roman" w:hAnsi="Times New Roman" w:cs="Times New Roman"/>
                <w:sz w:val="24"/>
                <w:szCs w:val="24"/>
              </w:rPr>
              <w:t xml:space="preserve"> ,</w:t>
            </w:r>
            <w:proofErr w:type="gramEnd"/>
            <w:r w:rsidRPr="00F562F2">
              <w:rPr>
                <w:rFonts w:ascii="Times New Roman" w:hAnsi="Times New Roman" w:cs="Times New Roman"/>
                <w:sz w:val="24"/>
                <w:szCs w:val="24"/>
              </w:rPr>
              <w:t xml:space="preserve"> делитель и остаток, решать задачи на деление натуральных чисел с </w:t>
            </w:r>
            <w:r w:rsidRPr="00F562F2">
              <w:rPr>
                <w:rFonts w:ascii="Times New Roman" w:hAnsi="Times New Roman" w:cs="Times New Roman"/>
                <w:sz w:val="24"/>
                <w:szCs w:val="24"/>
              </w:rPr>
              <w:lastRenderedPageBreak/>
              <w:t>остатком.</w:t>
            </w:r>
          </w:p>
          <w:p w:rsidR="00DA256E" w:rsidRPr="00F562F2" w:rsidRDefault="00DA256E" w:rsidP="008D09D3">
            <w:pPr>
              <w:spacing w:after="0"/>
              <w:ind w:firstLine="176"/>
              <w:jc w:val="both"/>
              <w:rPr>
                <w:rFonts w:ascii="Times New Roman" w:hAnsi="Times New Roman" w:cs="Times New Roman"/>
                <w:sz w:val="24"/>
                <w:szCs w:val="24"/>
              </w:rPr>
            </w:pPr>
            <w:r w:rsidRPr="00F562F2">
              <w:rPr>
                <w:rFonts w:ascii="Times New Roman" w:hAnsi="Times New Roman" w:cs="Times New Roman"/>
                <w:sz w:val="24"/>
                <w:szCs w:val="24"/>
              </w:rPr>
              <w:t>Использовать буквы для обозначения чисел, вычислять  значения алгебраического выражения, применять алгебраические выражений для записи свойств арифметических действий, преобразовать алгебраические выражения.</w:t>
            </w:r>
          </w:p>
        </w:tc>
      </w:tr>
      <w:tr w:rsidR="00DA256E" w:rsidRPr="00F562F2" w:rsidTr="00733C1F">
        <w:trPr>
          <w:trHeight w:val="397"/>
        </w:trPr>
        <w:tc>
          <w:tcPr>
            <w:tcW w:w="13716" w:type="dxa"/>
            <w:gridSpan w:val="2"/>
          </w:tcPr>
          <w:p w:rsidR="00DA256E" w:rsidRPr="00F562F2" w:rsidRDefault="00DA256E" w:rsidP="008D09D3">
            <w:pPr>
              <w:pStyle w:val="a6"/>
              <w:numPr>
                <w:ilvl w:val="0"/>
                <w:numId w:val="11"/>
              </w:numPr>
              <w:spacing w:after="0"/>
              <w:rPr>
                <w:rFonts w:ascii="Times New Roman" w:hAnsi="Times New Roman" w:cs="Times New Roman"/>
                <w:sz w:val="24"/>
                <w:szCs w:val="24"/>
              </w:rPr>
            </w:pPr>
            <w:r w:rsidRPr="00F562F2">
              <w:rPr>
                <w:rFonts w:ascii="Times New Roman" w:hAnsi="Times New Roman" w:cs="Times New Roman"/>
                <w:b/>
                <w:sz w:val="24"/>
                <w:szCs w:val="24"/>
              </w:rPr>
              <w:lastRenderedPageBreak/>
              <w:t>Дроби</w:t>
            </w:r>
            <w:r w:rsidR="002D5F10" w:rsidRPr="00F562F2">
              <w:rPr>
                <w:rFonts w:ascii="Times New Roman" w:hAnsi="Times New Roman" w:cs="Times New Roman"/>
                <w:b/>
                <w:sz w:val="24"/>
                <w:szCs w:val="24"/>
              </w:rPr>
              <w:t xml:space="preserve"> </w:t>
            </w:r>
          </w:p>
        </w:tc>
      </w:tr>
      <w:tr w:rsidR="00DA256E" w:rsidRPr="00F562F2" w:rsidTr="003A1E1F">
        <w:trPr>
          <w:trHeight w:val="2548"/>
        </w:trPr>
        <w:tc>
          <w:tcPr>
            <w:tcW w:w="3510" w:type="dxa"/>
            <w:tcBorders>
              <w:bottom w:val="single" w:sz="4" w:space="0" w:color="auto"/>
            </w:tcBorders>
          </w:tcPr>
          <w:p w:rsidR="00733C1F" w:rsidRPr="00F562F2" w:rsidRDefault="00733C1F" w:rsidP="008D09D3">
            <w:pPr>
              <w:spacing w:after="0"/>
              <w:rPr>
                <w:rFonts w:ascii="Times New Roman" w:hAnsi="Times New Roman" w:cs="Times New Roman"/>
                <w:sz w:val="24"/>
                <w:szCs w:val="24"/>
              </w:rPr>
            </w:pPr>
            <w:r w:rsidRPr="00F562F2">
              <w:rPr>
                <w:rFonts w:ascii="Times New Roman" w:hAnsi="Times New Roman" w:cs="Times New Roman"/>
                <w:sz w:val="24"/>
                <w:szCs w:val="24"/>
                <w:u w:val="single"/>
              </w:rPr>
              <w:t>Обыкновенные дроби</w:t>
            </w:r>
            <w:proofErr w:type="gramStart"/>
            <w:r w:rsidRPr="00F562F2">
              <w:rPr>
                <w:rFonts w:ascii="Times New Roman" w:hAnsi="Times New Roman" w:cs="Times New Roman"/>
                <w:sz w:val="24"/>
                <w:szCs w:val="24"/>
                <w:u w:val="single"/>
              </w:rPr>
              <w:t>.</w:t>
            </w:r>
            <w:r w:rsidR="008E6E18" w:rsidRPr="00F562F2">
              <w:rPr>
                <w:rFonts w:ascii="Times New Roman" w:hAnsi="Times New Roman" w:cs="Times New Roman"/>
                <w:sz w:val="24"/>
                <w:szCs w:val="24"/>
              </w:rPr>
              <w:t>О</w:t>
            </w:r>
            <w:proofErr w:type="gramEnd"/>
            <w:r w:rsidR="008E6E18" w:rsidRPr="00F562F2">
              <w:rPr>
                <w:rFonts w:ascii="Times New Roman" w:hAnsi="Times New Roman" w:cs="Times New Roman"/>
                <w:sz w:val="24"/>
                <w:szCs w:val="24"/>
              </w:rPr>
              <w:t>сновное свойство дроби. Правильные и неправильные дроби. Смешанные числа.</w:t>
            </w:r>
            <w:r w:rsidRPr="00F562F2">
              <w:rPr>
                <w:rFonts w:ascii="Times New Roman" w:hAnsi="Times New Roman" w:cs="Times New Roman"/>
                <w:sz w:val="24"/>
                <w:szCs w:val="24"/>
              </w:rPr>
              <w:t xml:space="preserve"> Сложение и вычитание обыкновенных дробей</w:t>
            </w:r>
            <w:proofErr w:type="gramStart"/>
            <w:r w:rsidRPr="00F562F2">
              <w:rPr>
                <w:rFonts w:ascii="Times New Roman" w:hAnsi="Times New Roman" w:cs="Times New Roman"/>
                <w:sz w:val="24"/>
                <w:szCs w:val="24"/>
              </w:rPr>
              <w:t>.У</w:t>
            </w:r>
            <w:proofErr w:type="gramEnd"/>
            <w:r w:rsidRPr="00F562F2">
              <w:rPr>
                <w:rFonts w:ascii="Times New Roman" w:hAnsi="Times New Roman" w:cs="Times New Roman"/>
                <w:sz w:val="24"/>
                <w:szCs w:val="24"/>
              </w:rPr>
              <w:t>множение и деление обыкновенных дробей</w:t>
            </w:r>
          </w:p>
          <w:p w:rsidR="005E73BA" w:rsidRPr="00F562F2" w:rsidRDefault="005E73BA" w:rsidP="008D09D3">
            <w:pPr>
              <w:spacing w:after="0"/>
              <w:rPr>
                <w:rFonts w:ascii="Times New Roman" w:hAnsi="Times New Roman" w:cs="Times New Roman"/>
                <w:sz w:val="24"/>
                <w:szCs w:val="24"/>
              </w:rPr>
            </w:pPr>
          </w:p>
          <w:p w:rsidR="00733C1F" w:rsidRPr="00F562F2" w:rsidRDefault="00733C1F" w:rsidP="008D09D3">
            <w:pPr>
              <w:spacing w:after="0"/>
              <w:rPr>
                <w:rFonts w:ascii="Times New Roman" w:hAnsi="Times New Roman" w:cs="Times New Roman"/>
                <w:sz w:val="24"/>
                <w:szCs w:val="24"/>
              </w:rPr>
            </w:pPr>
          </w:p>
          <w:p w:rsidR="00DA256E" w:rsidRPr="00F562F2" w:rsidRDefault="00DA256E" w:rsidP="008D09D3">
            <w:pPr>
              <w:spacing w:after="0"/>
              <w:rPr>
                <w:rFonts w:ascii="Times New Roman" w:hAnsi="Times New Roman" w:cs="Times New Roman"/>
                <w:sz w:val="24"/>
                <w:szCs w:val="24"/>
              </w:rPr>
            </w:pPr>
          </w:p>
          <w:p w:rsidR="008E6E18" w:rsidRPr="00F562F2" w:rsidRDefault="008E6E18" w:rsidP="008D09D3">
            <w:pPr>
              <w:spacing w:after="0"/>
              <w:rPr>
                <w:rFonts w:ascii="Times New Roman" w:hAnsi="Times New Roman" w:cs="Times New Roman"/>
                <w:sz w:val="24"/>
                <w:szCs w:val="24"/>
              </w:rPr>
            </w:pPr>
          </w:p>
        </w:tc>
        <w:tc>
          <w:tcPr>
            <w:tcW w:w="10206" w:type="dxa"/>
            <w:tcBorders>
              <w:bottom w:val="single" w:sz="4" w:space="0" w:color="auto"/>
            </w:tcBorders>
          </w:tcPr>
          <w:p w:rsidR="00DA256E" w:rsidRPr="00F562F2" w:rsidRDefault="00733C1F" w:rsidP="008D09D3">
            <w:pPr>
              <w:spacing w:after="0"/>
              <w:jc w:val="both"/>
              <w:rPr>
                <w:rFonts w:ascii="Times New Roman" w:hAnsi="Times New Roman" w:cs="Times New Roman"/>
                <w:sz w:val="24"/>
                <w:szCs w:val="24"/>
              </w:rPr>
            </w:pPr>
            <w:r w:rsidRPr="00F562F2">
              <w:rPr>
                <w:rFonts w:ascii="Times New Roman" w:hAnsi="Times New Roman" w:cs="Times New Roman"/>
                <w:sz w:val="24"/>
                <w:szCs w:val="24"/>
              </w:rPr>
              <w:t>Читать и записывать дроби, изображать их на координатном луче, сравнивать дроби. Решать задачи на отыскание части от целого и целого по его части.  Применять основное свойство дроби при сравнении дробей, расположение их на координатном луче, сокращении дробей и приведении их к общему знаменателю. Определять правильные и неправильные дроби, смешанные числа, выделять целую и дробную часть смешанных чисел, представлять смешанные числа в виде неправильных дробей и наоборот, сравнивать смешанные числа. Выполнять сложение и вычитание обыкновенных дробей</w:t>
            </w:r>
            <w:proofErr w:type="gramStart"/>
            <w:r w:rsidRPr="00F562F2">
              <w:rPr>
                <w:rFonts w:ascii="Times New Roman" w:hAnsi="Times New Roman" w:cs="Times New Roman"/>
                <w:sz w:val="24"/>
                <w:szCs w:val="24"/>
              </w:rPr>
              <w:t>.В</w:t>
            </w:r>
            <w:proofErr w:type="gramEnd"/>
            <w:r w:rsidRPr="00F562F2">
              <w:rPr>
                <w:rFonts w:ascii="Times New Roman" w:hAnsi="Times New Roman" w:cs="Times New Roman"/>
                <w:sz w:val="24"/>
                <w:szCs w:val="24"/>
              </w:rPr>
              <w:t xml:space="preserve">ыполнять сложение и вычитание смешанных чисел. Выполнять умножение и деление обыкновенных дробей на натуральные числа. </w:t>
            </w:r>
          </w:p>
        </w:tc>
      </w:tr>
      <w:tr w:rsidR="003A1E1F" w:rsidRPr="00F562F2" w:rsidTr="003A1E1F">
        <w:trPr>
          <w:trHeight w:val="3088"/>
        </w:trPr>
        <w:tc>
          <w:tcPr>
            <w:tcW w:w="3510" w:type="dxa"/>
            <w:tcBorders>
              <w:bottom w:val="single" w:sz="4" w:space="0" w:color="auto"/>
            </w:tcBorders>
          </w:tcPr>
          <w:p w:rsidR="003A1E1F" w:rsidRPr="00F562F2" w:rsidRDefault="003A1E1F" w:rsidP="008D09D3">
            <w:pPr>
              <w:spacing w:after="0"/>
              <w:rPr>
                <w:rFonts w:ascii="Times New Roman" w:hAnsi="Times New Roman" w:cs="Times New Roman"/>
                <w:bCs/>
                <w:sz w:val="24"/>
                <w:szCs w:val="24"/>
                <w:u w:val="single"/>
              </w:rPr>
            </w:pPr>
            <w:r w:rsidRPr="00F562F2">
              <w:rPr>
                <w:rFonts w:ascii="Times New Roman" w:hAnsi="Times New Roman" w:cs="Times New Roman"/>
                <w:bCs/>
                <w:sz w:val="24"/>
                <w:szCs w:val="24"/>
                <w:u w:val="single"/>
              </w:rPr>
              <w:t xml:space="preserve">Десятичные дроби. </w:t>
            </w:r>
          </w:p>
          <w:p w:rsidR="003A1E1F" w:rsidRPr="00F562F2" w:rsidRDefault="003A1E1F" w:rsidP="008D09D3">
            <w:pPr>
              <w:spacing w:after="0"/>
              <w:rPr>
                <w:rFonts w:ascii="Times New Roman" w:hAnsi="Times New Roman" w:cs="Times New Roman"/>
                <w:sz w:val="24"/>
                <w:szCs w:val="24"/>
              </w:rPr>
            </w:pPr>
            <w:r w:rsidRPr="00F562F2">
              <w:rPr>
                <w:rFonts w:ascii="Times New Roman" w:hAnsi="Times New Roman" w:cs="Times New Roman"/>
                <w:sz w:val="24"/>
                <w:szCs w:val="24"/>
              </w:rPr>
              <w:t>Сравнение десятичных дробей.</w:t>
            </w:r>
          </w:p>
          <w:p w:rsidR="003A1E1F" w:rsidRPr="00F562F2" w:rsidRDefault="003A1E1F" w:rsidP="008D09D3">
            <w:pPr>
              <w:keepLines/>
              <w:autoSpaceDE w:val="0"/>
              <w:autoSpaceDN w:val="0"/>
              <w:adjustRightInd w:val="0"/>
              <w:spacing w:after="0"/>
              <w:rPr>
                <w:rFonts w:ascii="Times New Roman" w:hAnsi="Times New Roman" w:cs="Times New Roman"/>
                <w:sz w:val="24"/>
                <w:szCs w:val="24"/>
                <w:u w:val="single"/>
              </w:rPr>
            </w:pPr>
            <w:r w:rsidRPr="00F562F2">
              <w:rPr>
                <w:rFonts w:ascii="Times New Roman" w:hAnsi="Times New Roman" w:cs="Times New Roman"/>
                <w:sz w:val="24"/>
                <w:szCs w:val="24"/>
              </w:rPr>
              <w:t>Сложение и вычи</w:t>
            </w:r>
            <w:r w:rsidRPr="00F562F2">
              <w:rPr>
                <w:rFonts w:ascii="Times New Roman" w:hAnsi="Times New Roman" w:cs="Times New Roman"/>
                <w:sz w:val="24"/>
                <w:szCs w:val="24"/>
              </w:rPr>
              <w:softHyphen/>
              <w:t>тание де</w:t>
            </w:r>
            <w:r w:rsidRPr="00F562F2">
              <w:rPr>
                <w:rFonts w:ascii="Times New Roman" w:hAnsi="Times New Roman" w:cs="Times New Roman"/>
                <w:sz w:val="24"/>
                <w:szCs w:val="24"/>
              </w:rPr>
              <w:softHyphen/>
              <w:t>сятичных дробей</w:t>
            </w:r>
          </w:p>
          <w:p w:rsidR="003A1E1F" w:rsidRPr="00F562F2" w:rsidRDefault="003A1E1F" w:rsidP="008D09D3">
            <w:pPr>
              <w:spacing w:after="0"/>
              <w:rPr>
                <w:rFonts w:ascii="Times New Roman" w:hAnsi="Times New Roman" w:cs="Times New Roman"/>
                <w:sz w:val="24"/>
                <w:szCs w:val="24"/>
              </w:rPr>
            </w:pPr>
            <w:r w:rsidRPr="00F562F2">
              <w:rPr>
                <w:rFonts w:ascii="Times New Roman" w:hAnsi="Times New Roman" w:cs="Times New Roman"/>
                <w:sz w:val="24"/>
                <w:szCs w:val="24"/>
              </w:rPr>
              <w:t>Умножение десятичных дробей. Степень.</w:t>
            </w:r>
          </w:p>
          <w:p w:rsidR="002D7B30" w:rsidRPr="00F562F2" w:rsidRDefault="003A1E1F" w:rsidP="008D09D3">
            <w:pPr>
              <w:spacing w:after="0"/>
              <w:rPr>
                <w:rFonts w:ascii="Times New Roman" w:hAnsi="Times New Roman" w:cs="Times New Roman"/>
                <w:sz w:val="24"/>
                <w:szCs w:val="24"/>
              </w:rPr>
            </w:pPr>
            <w:r w:rsidRPr="00F562F2">
              <w:rPr>
                <w:rFonts w:ascii="Times New Roman" w:hAnsi="Times New Roman" w:cs="Times New Roman"/>
                <w:sz w:val="24"/>
                <w:szCs w:val="24"/>
              </w:rPr>
              <w:t xml:space="preserve">Среднее арифметическое. </w:t>
            </w:r>
          </w:p>
          <w:p w:rsidR="003A1E1F" w:rsidRPr="00F562F2" w:rsidRDefault="003A1E1F" w:rsidP="008D09D3">
            <w:pPr>
              <w:spacing w:after="0"/>
              <w:rPr>
                <w:rFonts w:ascii="Times New Roman" w:hAnsi="Times New Roman" w:cs="Times New Roman"/>
                <w:sz w:val="24"/>
                <w:szCs w:val="24"/>
              </w:rPr>
            </w:pPr>
            <w:r w:rsidRPr="00F562F2">
              <w:rPr>
                <w:rFonts w:ascii="Times New Roman" w:hAnsi="Times New Roman" w:cs="Times New Roman"/>
                <w:sz w:val="24"/>
                <w:szCs w:val="24"/>
              </w:rPr>
              <w:t xml:space="preserve">Деление десятичной дроби на натуральное число и на десятичную дробь </w:t>
            </w:r>
          </w:p>
          <w:p w:rsidR="003A1E1F" w:rsidRPr="00F562F2" w:rsidRDefault="003A1E1F" w:rsidP="008D09D3">
            <w:pPr>
              <w:spacing w:after="0"/>
              <w:rPr>
                <w:rFonts w:ascii="Times New Roman" w:hAnsi="Times New Roman" w:cs="Times New Roman"/>
                <w:sz w:val="24"/>
                <w:szCs w:val="24"/>
                <w:u w:val="single"/>
              </w:rPr>
            </w:pPr>
            <w:r w:rsidRPr="00F562F2">
              <w:rPr>
                <w:rFonts w:ascii="Times New Roman" w:hAnsi="Times New Roman" w:cs="Times New Roman"/>
                <w:sz w:val="24"/>
                <w:szCs w:val="24"/>
              </w:rPr>
              <w:t>Процент</w:t>
            </w:r>
          </w:p>
          <w:p w:rsidR="003A1E1F" w:rsidRPr="00F562F2" w:rsidRDefault="003A1E1F" w:rsidP="008D09D3">
            <w:pPr>
              <w:spacing w:after="0"/>
              <w:rPr>
                <w:rFonts w:ascii="Times New Roman" w:hAnsi="Times New Roman" w:cs="Times New Roman"/>
                <w:sz w:val="24"/>
                <w:szCs w:val="24"/>
              </w:rPr>
            </w:pPr>
            <w:r w:rsidRPr="00F562F2">
              <w:rPr>
                <w:rFonts w:ascii="Times New Roman" w:hAnsi="Times New Roman" w:cs="Times New Roman"/>
                <w:sz w:val="24"/>
                <w:szCs w:val="24"/>
              </w:rPr>
              <w:t xml:space="preserve">Решение задач </w:t>
            </w:r>
            <w:r w:rsidR="002D7B30" w:rsidRPr="00F562F2">
              <w:rPr>
                <w:rFonts w:ascii="Times New Roman" w:hAnsi="Times New Roman" w:cs="Times New Roman"/>
                <w:sz w:val="24"/>
                <w:szCs w:val="24"/>
              </w:rPr>
              <w:t xml:space="preserve">на проценты </w:t>
            </w:r>
          </w:p>
          <w:p w:rsidR="003A1E1F" w:rsidRPr="00F562F2" w:rsidRDefault="003A1E1F" w:rsidP="008D09D3">
            <w:pPr>
              <w:spacing w:after="0"/>
              <w:rPr>
                <w:rFonts w:ascii="Times New Roman" w:hAnsi="Times New Roman" w:cs="Times New Roman"/>
                <w:sz w:val="24"/>
                <w:szCs w:val="24"/>
                <w:u w:val="single"/>
              </w:rPr>
            </w:pPr>
          </w:p>
        </w:tc>
        <w:tc>
          <w:tcPr>
            <w:tcW w:w="10206" w:type="dxa"/>
            <w:tcBorders>
              <w:bottom w:val="single" w:sz="4" w:space="0" w:color="auto"/>
            </w:tcBorders>
          </w:tcPr>
          <w:p w:rsidR="003A1E1F" w:rsidRPr="00F562F2" w:rsidRDefault="003A1E1F" w:rsidP="008D09D3">
            <w:pPr>
              <w:spacing w:after="0"/>
              <w:jc w:val="both"/>
              <w:rPr>
                <w:rFonts w:ascii="Times New Roman" w:hAnsi="Times New Roman" w:cs="Times New Roman"/>
                <w:sz w:val="24"/>
                <w:szCs w:val="24"/>
              </w:rPr>
            </w:pPr>
            <w:r w:rsidRPr="00F562F2">
              <w:rPr>
                <w:rFonts w:ascii="Times New Roman" w:hAnsi="Times New Roman" w:cs="Times New Roman"/>
                <w:color w:val="000000"/>
                <w:sz w:val="24"/>
                <w:szCs w:val="24"/>
              </w:rPr>
              <w:lastRenderedPageBreak/>
              <w:t>Читать и записывать  десятичные дро</w:t>
            </w:r>
            <w:r w:rsidRPr="00F562F2">
              <w:rPr>
                <w:rFonts w:ascii="Times New Roman" w:hAnsi="Times New Roman" w:cs="Times New Roman"/>
                <w:color w:val="000000"/>
                <w:sz w:val="24"/>
                <w:szCs w:val="24"/>
              </w:rPr>
              <w:softHyphen/>
              <w:t>би. Представляют  де</w:t>
            </w:r>
            <w:r w:rsidRPr="00F562F2">
              <w:rPr>
                <w:rFonts w:ascii="Times New Roman" w:hAnsi="Times New Roman" w:cs="Times New Roman"/>
                <w:color w:val="000000"/>
                <w:sz w:val="24"/>
                <w:szCs w:val="24"/>
              </w:rPr>
              <w:softHyphen/>
              <w:t>сятичную дробь в виде обыкновен</w:t>
            </w:r>
            <w:r w:rsidRPr="00F562F2">
              <w:rPr>
                <w:rFonts w:ascii="Times New Roman" w:hAnsi="Times New Roman" w:cs="Times New Roman"/>
                <w:color w:val="000000"/>
                <w:sz w:val="24"/>
                <w:szCs w:val="24"/>
              </w:rPr>
              <w:softHyphen/>
              <w:t>ной и в простей</w:t>
            </w:r>
            <w:r w:rsidRPr="00F562F2">
              <w:rPr>
                <w:rFonts w:ascii="Times New Roman" w:hAnsi="Times New Roman" w:cs="Times New Roman"/>
                <w:color w:val="000000"/>
                <w:sz w:val="24"/>
                <w:szCs w:val="24"/>
              </w:rPr>
              <w:softHyphen/>
              <w:t>ших случаях обык</w:t>
            </w:r>
            <w:r w:rsidRPr="00F562F2">
              <w:rPr>
                <w:rFonts w:ascii="Times New Roman" w:hAnsi="Times New Roman" w:cs="Times New Roman"/>
                <w:color w:val="000000"/>
                <w:sz w:val="24"/>
                <w:szCs w:val="24"/>
              </w:rPr>
              <w:softHyphen/>
              <w:t>новенную в виде десятичной</w:t>
            </w:r>
            <w:proofErr w:type="gramStart"/>
            <w:r w:rsidRPr="00F562F2">
              <w:rPr>
                <w:rFonts w:ascii="Times New Roman" w:hAnsi="Times New Roman" w:cs="Times New Roman"/>
                <w:color w:val="000000"/>
                <w:sz w:val="24"/>
                <w:szCs w:val="24"/>
              </w:rPr>
              <w:t>.</w:t>
            </w:r>
            <w:r w:rsidRPr="00F562F2">
              <w:rPr>
                <w:rFonts w:ascii="Times New Roman" w:hAnsi="Times New Roman" w:cs="Times New Roman"/>
                <w:sz w:val="24"/>
                <w:szCs w:val="24"/>
              </w:rPr>
              <w:t>в</w:t>
            </w:r>
            <w:proofErr w:type="gramEnd"/>
            <w:r w:rsidRPr="00F562F2">
              <w:rPr>
                <w:rFonts w:ascii="Times New Roman" w:hAnsi="Times New Roman" w:cs="Times New Roman"/>
                <w:sz w:val="24"/>
                <w:szCs w:val="24"/>
              </w:rPr>
              <w:t xml:space="preserve">ыполнять умножение и деление десятичной дроби на 10, 100, 1000 и т.д. Переводить величины из одних единиц измерения в другие. Сравнивать и округлять десятичные дроби. </w:t>
            </w:r>
            <w:r w:rsidR="002D7B30" w:rsidRPr="00F562F2">
              <w:rPr>
                <w:rFonts w:ascii="Times New Roman" w:hAnsi="Times New Roman" w:cs="Times New Roman"/>
                <w:sz w:val="24"/>
                <w:szCs w:val="24"/>
              </w:rPr>
              <w:t>Выполнять сложение, вычитание, умножение десятичных дробей, применять переместительный и сочетательный законы при сложении и умножении десятичных дробей, решать задачи на сложение и вычитание десятичных дробей. Читать и записывать выражения, содержащие степени, решать примеры на вычисление степени числа. Вычислять среднее арифметическое чисел, выполнять деление десятичной дроби на натуральное число, решать задачи на умножение десятичных дробей, на деление десятичной дроби на натуральное число. Выполнять деление десятичной дроби на десятичную дробь, решать задачи на деление десятичных дробей.</w:t>
            </w:r>
          </w:p>
          <w:p w:rsidR="002D7B30" w:rsidRPr="00F562F2" w:rsidRDefault="002D7B30" w:rsidP="008D09D3">
            <w:pPr>
              <w:spacing w:after="0"/>
              <w:jc w:val="both"/>
              <w:rPr>
                <w:rFonts w:ascii="Times New Roman" w:hAnsi="Times New Roman" w:cs="Times New Roman"/>
                <w:sz w:val="24"/>
                <w:szCs w:val="24"/>
              </w:rPr>
            </w:pPr>
            <w:r w:rsidRPr="00F562F2">
              <w:rPr>
                <w:rFonts w:ascii="Times New Roman" w:hAnsi="Times New Roman" w:cs="Times New Roman"/>
                <w:sz w:val="24"/>
                <w:szCs w:val="24"/>
              </w:rPr>
              <w:t xml:space="preserve">Переводить проценты в дроби и обратно, находить процент от числа и число по его проценту, </w:t>
            </w:r>
            <w:r w:rsidRPr="00F562F2">
              <w:rPr>
                <w:rFonts w:ascii="Times New Roman" w:hAnsi="Times New Roman" w:cs="Times New Roman"/>
                <w:sz w:val="24"/>
                <w:szCs w:val="24"/>
              </w:rPr>
              <w:lastRenderedPageBreak/>
              <w:t>решать различные задачи на проценты. Вычислять значения выражений с помощью микрокалькулятора.</w:t>
            </w:r>
          </w:p>
        </w:tc>
      </w:tr>
      <w:tr w:rsidR="002D7B30" w:rsidRPr="00F562F2" w:rsidTr="00E86B24">
        <w:trPr>
          <w:trHeight w:val="276"/>
        </w:trPr>
        <w:tc>
          <w:tcPr>
            <w:tcW w:w="13716" w:type="dxa"/>
            <w:gridSpan w:val="2"/>
            <w:tcBorders>
              <w:bottom w:val="single" w:sz="4" w:space="0" w:color="auto"/>
            </w:tcBorders>
          </w:tcPr>
          <w:p w:rsidR="002D7B30" w:rsidRPr="00F562F2" w:rsidRDefault="002D7B30" w:rsidP="008D09D3">
            <w:pPr>
              <w:spacing w:after="0"/>
              <w:jc w:val="both"/>
              <w:rPr>
                <w:rFonts w:ascii="Times New Roman" w:hAnsi="Times New Roman" w:cs="Times New Roman"/>
                <w:color w:val="000000"/>
                <w:sz w:val="24"/>
                <w:szCs w:val="24"/>
              </w:rPr>
            </w:pPr>
            <w:r w:rsidRPr="00F562F2">
              <w:rPr>
                <w:rFonts w:ascii="Times New Roman" w:hAnsi="Times New Roman" w:cs="Times New Roman"/>
                <w:b/>
                <w:sz w:val="24"/>
                <w:szCs w:val="24"/>
              </w:rPr>
              <w:lastRenderedPageBreak/>
              <w:t>Решение текстовых задач</w:t>
            </w:r>
          </w:p>
        </w:tc>
      </w:tr>
      <w:tr w:rsidR="00E86B24" w:rsidRPr="00F562F2" w:rsidTr="002D7B30">
        <w:trPr>
          <w:trHeight w:val="1539"/>
        </w:trPr>
        <w:tc>
          <w:tcPr>
            <w:tcW w:w="3510" w:type="dxa"/>
          </w:tcPr>
          <w:p w:rsidR="00E86B24" w:rsidRPr="00F562F2" w:rsidRDefault="00E86B24" w:rsidP="008D09D3">
            <w:pPr>
              <w:spacing w:after="0"/>
              <w:rPr>
                <w:rFonts w:ascii="Times New Roman" w:hAnsi="Times New Roman" w:cs="Times New Roman"/>
                <w:sz w:val="24"/>
                <w:szCs w:val="24"/>
              </w:rPr>
            </w:pPr>
            <w:r w:rsidRPr="00F562F2">
              <w:rPr>
                <w:rFonts w:ascii="Times New Roman" w:hAnsi="Times New Roman" w:cs="Times New Roman"/>
                <w:sz w:val="24"/>
                <w:szCs w:val="24"/>
              </w:rPr>
              <w:t>Единицы измерений</w:t>
            </w:r>
          </w:p>
          <w:p w:rsidR="00E86B24" w:rsidRPr="00F562F2" w:rsidRDefault="00E86B24" w:rsidP="008D09D3">
            <w:pPr>
              <w:spacing w:after="0"/>
              <w:rPr>
                <w:rFonts w:ascii="Times New Roman" w:hAnsi="Times New Roman" w:cs="Times New Roman"/>
                <w:sz w:val="24"/>
                <w:szCs w:val="24"/>
              </w:rPr>
            </w:pPr>
            <w:r w:rsidRPr="00F562F2">
              <w:rPr>
                <w:rFonts w:ascii="Times New Roman" w:hAnsi="Times New Roman" w:cs="Times New Roman"/>
                <w:sz w:val="24"/>
                <w:szCs w:val="24"/>
              </w:rPr>
              <w:t>Задачи на все арифметические действия</w:t>
            </w:r>
          </w:p>
          <w:p w:rsidR="00E86B24" w:rsidRPr="00F562F2" w:rsidRDefault="00E86B24" w:rsidP="008D09D3">
            <w:pPr>
              <w:spacing w:after="0"/>
              <w:rPr>
                <w:rFonts w:ascii="Times New Roman" w:hAnsi="Times New Roman" w:cs="Times New Roman"/>
                <w:sz w:val="24"/>
                <w:szCs w:val="24"/>
              </w:rPr>
            </w:pPr>
            <w:r w:rsidRPr="00F562F2">
              <w:rPr>
                <w:rFonts w:ascii="Times New Roman" w:hAnsi="Times New Roman" w:cs="Times New Roman"/>
                <w:sz w:val="24"/>
                <w:szCs w:val="24"/>
              </w:rPr>
              <w:t>Задачи на движение, работу и покупки</w:t>
            </w:r>
          </w:p>
          <w:p w:rsidR="00E86B24" w:rsidRPr="00F562F2" w:rsidRDefault="00E86B24" w:rsidP="008D09D3">
            <w:pPr>
              <w:spacing w:after="0"/>
              <w:rPr>
                <w:rFonts w:ascii="Times New Roman" w:hAnsi="Times New Roman" w:cs="Times New Roman"/>
                <w:sz w:val="24"/>
                <w:szCs w:val="24"/>
              </w:rPr>
            </w:pPr>
            <w:r w:rsidRPr="00F562F2">
              <w:rPr>
                <w:rFonts w:ascii="Times New Roman" w:hAnsi="Times New Roman" w:cs="Times New Roman"/>
                <w:sz w:val="24"/>
                <w:szCs w:val="24"/>
              </w:rPr>
              <w:t>Задачи на части, доли, проценты</w:t>
            </w:r>
          </w:p>
          <w:p w:rsidR="00E86B24" w:rsidRPr="00F562F2" w:rsidRDefault="00E86B24" w:rsidP="008D09D3">
            <w:pPr>
              <w:spacing w:after="0"/>
              <w:rPr>
                <w:rFonts w:ascii="Times New Roman" w:hAnsi="Times New Roman" w:cs="Times New Roman"/>
                <w:sz w:val="24"/>
                <w:szCs w:val="24"/>
              </w:rPr>
            </w:pPr>
            <w:r w:rsidRPr="00F562F2">
              <w:rPr>
                <w:rFonts w:ascii="Times New Roman" w:hAnsi="Times New Roman" w:cs="Times New Roman"/>
                <w:sz w:val="24"/>
                <w:szCs w:val="24"/>
              </w:rPr>
              <w:t>Логические задачи</w:t>
            </w:r>
          </w:p>
          <w:p w:rsidR="00E86B24" w:rsidRPr="00F562F2" w:rsidRDefault="00E86B24" w:rsidP="008D09D3">
            <w:pPr>
              <w:spacing w:after="0"/>
              <w:rPr>
                <w:rFonts w:ascii="Times New Roman" w:hAnsi="Times New Roman" w:cs="Times New Roman"/>
                <w:bCs/>
                <w:sz w:val="24"/>
                <w:szCs w:val="24"/>
                <w:u w:val="single"/>
              </w:rPr>
            </w:pPr>
            <w:r w:rsidRPr="00F562F2">
              <w:rPr>
                <w:rFonts w:ascii="Times New Roman" w:hAnsi="Times New Roman" w:cs="Times New Roman"/>
                <w:sz w:val="24"/>
                <w:szCs w:val="24"/>
              </w:rPr>
              <w:t>Основные методы решения текстовых задач</w:t>
            </w:r>
          </w:p>
        </w:tc>
        <w:tc>
          <w:tcPr>
            <w:tcW w:w="10206" w:type="dxa"/>
          </w:tcPr>
          <w:p w:rsidR="00E86B24" w:rsidRPr="00F562F2" w:rsidRDefault="00E86B24" w:rsidP="008D09D3">
            <w:pPr>
              <w:spacing w:after="0"/>
              <w:rPr>
                <w:rFonts w:ascii="Times New Roman" w:hAnsi="Times New Roman" w:cs="Times New Roman"/>
                <w:sz w:val="24"/>
                <w:szCs w:val="24"/>
              </w:rPr>
            </w:pPr>
            <w:proofErr w:type="gramStart"/>
            <w:r w:rsidRPr="00F562F2">
              <w:rPr>
                <w:rFonts w:ascii="Times New Roman" w:hAnsi="Times New Roman" w:cs="Times New Roman"/>
                <w:sz w:val="24"/>
                <w:szCs w:val="24"/>
              </w:rPr>
              <w:t>Знать единицы измерений: длины, площади, объема, массы, времени, скорости; зависимость между единицами измерения каждой величины.</w:t>
            </w:r>
            <w:proofErr w:type="gramEnd"/>
          </w:p>
          <w:p w:rsidR="00E86B24" w:rsidRPr="00F562F2" w:rsidRDefault="00E86B24" w:rsidP="008D09D3">
            <w:pPr>
              <w:spacing w:after="0"/>
              <w:rPr>
                <w:rFonts w:ascii="Times New Roman" w:hAnsi="Times New Roman" w:cs="Times New Roman"/>
                <w:sz w:val="24"/>
                <w:szCs w:val="24"/>
              </w:rPr>
            </w:pPr>
            <w:proofErr w:type="gramStart"/>
            <w:r w:rsidRPr="00F562F2">
              <w:rPr>
                <w:rFonts w:ascii="Times New Roman" w:hAnsi="Times New Roman" w:cs="Times New Roman"/>
                <w:sz w:val="24"/>
                <w:szCs w:val="24"/>
              </w:rPr>
              <w:t xml:space="preserve">Учитывать зависимости между величинами: скорость, время, расстояние; производительность, время, работа; цена, количество, стоимость при решении задач.  </w:t>
            </w:r>
            <w:proofErr w:type="gramEnd"/>
          </w:p>
          <w:p w:rsidR="00E86B24" w:rsidRPr="00F562F2" w:rsidRDefault="00E86B24" w:rsidP="008D09D3">
            <w:pPr>
              <w:spacing w:after="0"/>
              <w:rPr>
                <w:rFonts w:ascii="Times New Roman" w:hAnsi="Times New Roman" w:cs="Times New Roman"/>
                <w:i/>
                <w:sz w:val="24"/>
                <w:szCs w:val="24"/>
              </w:rPr>
            </w:pPr>
            <w:r w:rsidRPr="00F562F2">
              <w:rPr>
                <w:rFonts w:ascii="Times New Roman" w:hAnsi="Times New Roman" w:cs="Times New Roman"/>
                <w:sz w:val="24"/>
                <w:szCs w:val="24"/>
              </w:rPr>
              <w:t>Решать  текстовые задачи  арифметическим и алгебраическим способом</w:t>
            </w:r>
            <w:r w:rsidRPr="00F562F2">
              <w:rPr>
                <w:rFonts w:ascii="Times New Roman" w:hAnsi="Times New Roman" w:cs="Times New Roman"/>
                <w:i/>
                <w:sz w:val="24"/>
                <w:szCs w:val="24"/>
              </w:rPr>
              <w:t>.</w:t>
            </w:r>
          </w:p>
          <w:p w:rsidR="00E86B24" w:rsidRPr="00F562F2" w:rsidRDefault="00E86B24" w:rsidP="008D09D3">
            <w:pPr>
              <w:rPr>
                <w:rFonts w:ascii="Times New Roman" w:hAnsi="Times New Roman" w:cs="Times New Roman"/>
                <w:sz w:val="24"/>
                <w:szCs w:val="24"/>
              </w:rPr>
            </w:pPr>
            <w:r w:rsidRPr="00F562F2">
              <w:rPr>
                <w:rFonts w:ascii="Times New Roman" w:hAnsi="Times New Roman" w:cs="Times New Roman"/>
                <w:sz w:val="24"/>
                <w:szCs w:val="24"/>
              </w:rPr>
              <w:t>Решать несложные задачи на движение в противоположных направлениях, в одном направлении, движение по реке по течению и против течения. Решать задачина совместную работу. Применять знания о дробях при решении задач</w:t>
            </w:r>
            <w:proofErr w:type="gramStart"/>
            <w:r w:rsidRPr="00F562F2">
              <w:rPr>
                <w:rFonts w:ascii="Times New Roman" w:hAnsi="Times New Roman" w:cs="Times New Roman"/>
                <w:sz w:val="24"/>
                <w:szCs w:val="24"/>
              </w:rPr>
              <w:t>.</w:t>
            </w:r>
            <w:r w:rsidR="00194D93" w:rsidRPr="00F562F2">
              <w:rPr>
                <w:rFonts w:ascii="Times New Roman" w:hAnsi="Times New Roman" w:cs="Times New Roman"/>
                <w:sz w:val="24"/>
                <w:szCs w:val="24"/>
              </w:rPr>
              <w:t>Р</w:t>
            </w:r>
            <w:proofErr w:type="gramEnd"/>
            <w:r w:rsidR="00194D93" w:rsidRPr="00F562F2">
              <w:rPr>
                <w:rFonts w:ascii="Times New Roman" w:hAnsi="Times New Roman" w:cs="Times New Roman"/>
                <w:sz w:val="24"/>
                <w:szCs w:val="24"/>
              </w:rPr>
              <w:t>ешать</w:t>
            </w:r>
            <w:r w:rsidRPr="00F562F2">
              <w:rPr>
                <w:rFonts w:ascii="Times New Roman" w:hAnsi="Times New Roman" w:cs="Times New Roman"/>
                <w:sz w:val="24"/>
                <w:szCs w:val="24"/>
              </w:rPr>
              <w:t xml:space="preserve"> задач</w:t>
            </w:r>
            <w:r w:rsidR="00194D93" w:rsidRPr="00F562F2">
              <w:rPr>
                <w:rFonts w:ascii="Times New Roman" w:hAnsi="Times New Roman" w:cs="Times New Roman"/>
                <w:sz w:val="24"/>
                <w:szCs w:val="24"/>
              </w:rPr>
              <w:t xml:space="preserve">и </w:t>
            </w:r>
            <w:r w:rsidRPr="00F562F2">
              <w:rPr>
                <w:rFonts w:ascii="Times New Roman" w:hAnsi="Times New Roman" w:cs="Times New Roman"/>
                <w:sz w:val="24"/>
                <w:szCs w:val="24"/>
              </w:rPr>
              <w:t xml:space="preserve"> на нахождение части числа и числа по его части. Реш</w:t>
            </w:r>
            <w:r w:rsidR="00194D93" w:rsidRPr="00F562F2">
              <w:rPr>
                <w:rFonts w:ascii="Times New Roman" w:hAnsi="Times New Roman" w:cs="Times New Roman"/>
                <w:sz w:val="24"/>
                <w:szCs w:val="24"/>
              </w:rPr>
              <w:t>ать задачи на проценты и доли.  Применять</w:t>
            </w:r>
            <w:r w:rsidRPr="00F562F2">
              <w:rPr>
                <w:rFonts w:ascii="Times New Roman" w:hAnsi="Times New Roman" w:cs="Times New Roman"/>
                <w:sz w:val="24"/>
                <w:szCs w:val="24"/>
              </w:rPr>
              <w:t xml:space="preserve"> пропорций при решении задач</w:t>
            </w:r>
            <w:proofErr w:type="gramStart"/>
            <w:r w:rsidRPr="00F562F2">
              <w:rPr>
                <w:rFonts w:ascii="Times New Roman" w:hAnsi="Times New Roman" w:cs="Times New Roman"/>
                <w:sz w:val="24"/>
                <w:szCs w:val="24"/>
              </w:rPr>
              <w:t>.</w:t>
            </w:r>
            <w:r w:rsidR="00194D93" w:rsidRPr="00F562F2">
              <w:rPr>
                <w:rFonts w:ascii="Times New Roman" w:hAnsi="Times New Roman" w:cs="Times New Roman"/>
                <w:bCs/>
                <w:sz w:val="24"/>
                <w:szCs w:val="24"/>
              </w:rPr>
              <w:t>Р</w:t>
            </w:r>
            <w:proofErr w:type="gramEnd"/>
            <w:r w:rsidR="00194D93" w:rsidRPr="00F562F2">
              <w:rPr>
                <w:rFonts w:ascii="Times New Roman" w:hAnsi="Times New Roman" w:cs="Times New Roman"/>
                <w:bCs/>
                <w:sz w:val="24"/>
                <w:szCs w:val="24"/>
              </w:rPr>
              <w:t xml:space="preserve">ешать несложные логические задачи. </w:t>
            </w:r>
          </w:p>
        </w:tc>
      </w:tr>
      <w:tr w:rsidR="00194D93" w:rsidRPr="00F562F2" w:rsidTr="00A6591B">
        <w:trPr>
          <w:trHeight w:val="437"/>
        </w:trPr>
        <w:tc>
          <w:tcPr>
            <w:tcW w:w="13716" w:type="dxa"/>
            <w:gridSpan w:val="2"/>
          </w:tcPr>
          <w:p w:rsidR="00194D93" w:rsidRPr="00F562F2" w:rsidRDefault="00194D93" w:rsidP="008D09D3">
            <w:pPr>
              <w:spacing w:after="0"/>
              <w:rPr>
                <w:rFonts w:ascii="Times New Roman" w:hAnsi="Times New Roman" w:cs="Times New Roman"/>
                <w:sz w:val="24"/>
                <w:szCs w:val="24"/>
              </w:rPr>
            </w:pPr>
            <w:r w:rsidRPr="00F562F2">
              <w:rPr>
                <w:rFonts w:ascii="Times New Roman" w:hAnsi="Times New Roman" w:cs="Times New Roman"/>
                <w:b/>
                <w:sz w:val="24"/>
                <w:szCs w:val="24"/>
              </w:rPr>
              <w:t>Наглядная геометрия</w:t>
            </w:r>
          </w:p>
        </w:tc>
      </w:tr>
      <w:tr w:rsidR="00194D93" w:rsidRPr="00F562F2" w:rsidTr="00E14E02">
        <w:trPr>
          <w:trHeight w:val="907"/>
        </w:trPr>
        <w:tc>
          <w:tcPr>
            <w:tcW w:w="3510" w:type="dxa"/>
          </w:tcPr>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Фигуры в окружающем мире.</w:t>
            </w:r>
          </w:p>
          <w:p w:rsidR="00194D93" w:rsidRPr="00F562F2" w:rsidRDefault="00194D93" w:rsidP="00E14E02">
            <w:pPr>
              <w:spacing w:after="0" w:line="240" w:lineRule="auto"/>
              <w:rPr>
                <w:rFonts w:ascii="Times New Roman" w:hAnsi="Times New Roman" w:cs="Times New Roman"/>
                <w:sz w:val="24"/>
                <w:szCs w:val="24"/>
              </w:rPr>
            </w:pPr>
            <w:proofErr w:type="gramStart"/>
            <w:r w:rsidRPr="00F562F2">
              <w:rPr>
                <w:rFonts w:ascii="Times New Roman" w:hAnsi="Times New Roman" w:cs="Times New Roman"/>
                <w:sz w:val="24"/>
                <w:szCs w:val="24"/>
              </w:rPr>
              <w:t>Наглядные представления о фигурах на плоскости: прямая, отрезок, луч, угол, ломаная, многоугольник, окружность, круг.</w:t>
            </w:r>
            <w:proofErr w:type="gramEnd"/>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Четырехугольник, </w:t>
            </w:r>
            <w:r w:rsidRPr="00F562F2">
              <w:rPr>
                <w:rFonts w:ascii="Times New Roman" w:hAnsi="Times New Roman" w:cs="Times New Roman"/>
                <w:sz w:val="24"/>
                <w:szCs w:val="24"/>
              </w:rPr>
              <w:lastRenderedPageBreak/>
              <w:t xml:space="preserve">прямоугольник, квадрат.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Треугольник, </w:t>
            </w:r>
            <w:r w:rsidRPr="00F562F2">
              <w:rPr>
                <w:rFonts w:ascii="Times New Roman" w:hAnsi="Times New Roman" w:cs="Times New Roman"/>
                <w:i/>
                <w:sz w:val="24"/>
                <w:szCs w:val="24"/>
              </w:rPr>
              <w:t xml:space="preserve">виды треугольников.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i/>
                <w:sz w:val="24"/>
                <w:szCs w:val="24"/>
              </w:rPr>
              <w:t>Правильные многоугольники.</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Изображение основных геометрических фигур.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Длина отрезка, </w:t>
            </w:r>
            <w:proofErr w:type="gramStart"/>
            <w:r w:rsidRPr="00F562F2">
              <w:rPr>
                <w:rFonts w:ascii="Times New Roman" w:hAnsi="Times New Roman" w:cs="Times New Roman"/>
                <w:sz w:val="24"/>
                <w:szCs w:val="24"/>
              </w:rPr>
              <w:t>ломаной</w:t>
            </w:r>
            <w:proofErr w:type="gramEnd"/>
            <w:r w:rsidRPr="00F562F2">
              <w:rPr>
                <w:rFonts w:ascii="Times New Roman" w:hAnsi="Times New Roman" w:cs="Times New Roman"/>
                <w:sz w:val="24"/>
                <w:szCs w:val="24"/>
              </w:rPr>
              <w:t xml:space="preserve">.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Единицы измерения длины.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Построение отрезка заданной длины.</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Виды углов. Градусная мера угла. Измерение и построение углов с помощью транспортира.</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Периметр многоугольника.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Понятие площади фигуры; единицы измерения площади. </w:t>
            </w:r>
          </w:p>
          <w:p w:rsidR="00194D93" w:rsidRPr="00F562F2" w:rsidRDefault="00194D93" w:rsidP="00E14E02">
            <w:pPr>
              <w:spacing w:after="0" w:line="240" w:lineRule="auto"/>
              <w:rPr>
                <w:rFonts w:ascii="Times New Roman" w:hAnsi="Times New Roman" w:cs="Times New Roman"/>
                <w:sz w:val="24"/>
                <w:szCs w:val="24"/>
              </w:rPr>
            </w:pPr>
            <w:proofErr w:type="gramStart"/>
            <w:r w:rsidRPr="00F562F2">
              <w:rPr>
                <w:rFonts w:ascii="Times New Roman" w:hAnsi="Times New Roman" w:cs="Times New Roman"/>
                <w:sz w:val="24"/>
                <w:szCs w:val="24"/>
              </w:rPr>
              <w:t>Наглядные представления о пространственных фигурах: куб, параллелепипед, призма, пирамида, шар, сфера, конус, цилиндр.</w:t>
            </w:r>
            <w:proofErr w:type="gramEnd"/>
            <w:r w:rsidRPr="00F562F2">
              <w:rPr>
                <w:rFonts w:ascii="Times New Roman" w:hAnsi="Times New Roman" w:cs="Times New Roman"/>
                <w:sz w:val="24"/>
                <w:szCs w:val="24"/>
              </w:rPr>
              <w:t xml:space="preserve"> Изображение пространственных фигур. </w:t>
            </w:r>
            <w:r w:rsidRPr="00F562F2">
              <w:rPr>
                <w:rFonts w:ascii="Times New Roman" w:hAnsi="Times New Roman" w:cs="Times New Roman"/>
                <w:i/>
                <w:sz w:val="24"/>
                <w:szCs w:val="24"/>
              </w:rPr>
              <w:t xml:space="preserve">Примеры сечений. Многогранники.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i/>
                <w:sz w:val="24"/>
                <w:szCs w:val="24"/>
              </w:rPr>
              <w:t>Правильные многогранники.</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Примеры разверток многогранников, цилиндра и конуса. Понятие объема; единицы объема. Объем прямоугольного параллелепипеда, куба.</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t xml:space="preserve">Понятие о равенстве фигур. </w:t>
            </w:r>
          </w:p>
          <w:p w:rsidR="00194D93" w:rsidRPr="00F562F2" w:rsidRDefault="00194D93" w:rsidP="00E14E02">
            <w:pPr>
              <w:spacing w:after="0" w:line="240" w:lineRule="auto"/>
              <w:rPr>
                <w:rFonts w:ascii="Times New Roman" w:hAnsi="Times New Roman" w:cs="Times New Roman"/>
                <w:sz w:val="24"/>
                <w:szCs w:val="24"/>
              </w:rPr>
            </w:pPr>
            <w:r w:rsidRPr="00F562F2">
              <w:rPr>
                <w:rFonts w:ascii="Times New Roman" w:hAnsi="Times New Roman" w:cs="Times New Roman"/>
                <w:sz w:val="24"/>
                <w:szCs w:val="24"/>
              </w:rPr>
              <w:lastRenderedPageBreak/>
              <w:t>Решение практических задач с применением простейших свойств фигур.</w:t>
            </w:r>
          </w:p>
        </w:tc>
        <w:tc>
          <w:tcPr>
            <w:tcW w:w="10206" w:type="dxa"/>
          </w:tcPr>
          <w:p w:rsidR="001835DD" w:rsidRPr="00F562F2" w:rsidRDefault="001835DD" w:rsidP="00E14E02">
            <w:pPr>
              <w:spacing w:line="360" w:lineRule="auto"/>
              <w:ind w:firstLine="176"/>
              <w:rPr>
                <w:rFonts w:ascii="Times New Roman" w:hAnsi="Times New Roman" w:cs="Times New Roman"/>
                <w:sz w:val="24"/>
                <w:szCs w:val="24"/>
              </w:rPr>
            </w:pPr>
            <w:r w:rsidRPr="00F562F2">
              <w:rPr>
                <w:rFonts w:ascii="Times New Roman" w:hAnsi="Times New Roman" w:cs="Times New Roman"/>
                <w:sz w:val="24"/>
                <w:szCs w:val="24"/>
              </w:rPr>
              <w:lastRenderedPageBreak/>
              <w:t xml:space="preserve">Правильно читать геометрический рисунок, выполнять построение геометрического рисунка по его описанию. Выполнять построение основных геометрических фигур. Находить длину отрезков и сравнивать отрезки между собой, выражать длину отрезков в математической форме. </w:t>
            </w:r>
            <w:r w:rsidR="00E14E02" w:rsidRPr="00F562F2">
              <w:rPr>
                <w:rFonts w:ascii="Times New Roman" w:hAnsi="Times New Roman" w:cs="Times New Roman"/>
                <w:sz w:val="24"/>
                <w:szCs w:val="24"/>
              </w:rPr>
              <w:t xml:space="preserve">       </w:t>
            </w:r>
            <w:r w:rsidRPr="00F562F2">
              <w:rPr>
                <w:rFonts w:ascii="Times New Roman" w:hAnsi="Times New Roman" w:cs="Times New Roman"/>
                <w:sz w:val="24"/>
                <w:szCs w:val="24"/>
              </w:rPr>
              <w:t xml:space="preserve">Выполнять построения ломаной, находить длину ломаной. Выполнять построение координатного луча на плоскости, изображать числа точками на координатном луче, определять </w:t>
            </w:r>
            <w:r w:rsidRPr="00F562F2">
              <w:rPr>
                <w:rFonts w:ascii="Times New Roman" w:hAnsi="Times New Roman" w:cs="Times New Roman"/>
                <w:sz w:val="24"/>
                <w:szCs w:val="24"/>
              </w:rPr>
              <w:lastRenderedPageBreak/>
              <w:t>координаты точек.</w:t>
            </w:r>
            <w:r w:rsidR="005E73BA" w:rsidRPr="00F562F2">
              <w:rPr>
                <w:rFonts w:ascii="Times New Roman" w:hAnsi="Times New Roman" w:cs="Times New Roman"/>
                <w:sz w:val="24"/>
                <w:szCs w:val="24"/>
              </w:rPr>
              <w:t xml:space="preserve"> Уметь находить площади фигур, составленных из нескольких прямоугольников. Различать окружность и круг. Уметь находить их элементы на рисунке. Уметь строить, правильно называть и обозначать углы, измерять их. Знать виды углов. Сравнивать углы. Знать определение биссектрисы угла, уметь строить ее. Знать определение и виды треугольников. Уметь находить периметр и  площадь любого треугольника. Уметь строить перпендикулярные прямые. Находить расстояние от точки </w:t>
            </w:r>
            <w:proofErr w:type="gramStart"/>
            <w:r w:rsidR="005E73BA" w:rsidRPr="00F562F2">
              <w:rPr>
                <w:rFonts w:ascii="Times New Roman" w:hAnsi="Times New Roman" w:cs="Times New Roman"/>
                <w:sz w:val="24"/>
                <w:szCs w:val="24"/>
              </w:rPr>
              <w:t>до</w:t>
            </w:r>
            <w:proofErr w:type="gramEnd"/>
            <w:r w:rsidR="005E73BA" w:rsidRPr="00F562F2">
              <w:rPr>
                <w:rFonts w:ascii="Times New Roman" w:hAnsi="Times New Roman" w:cs="Times New Roman"/>
                <w:sz w:val="24"/>
                <w:szCs w:val="24"/>
              </w:rPr>
              <w:t xml:space="preserve"> прямой. Знать свойство серединного перпендикуляра. Уметь применять его при решении задач. Знать свойство биссектрисы угла. </w:t>
            </w:r>
          </w:p>
          <w:p w:rsidR="005E73BA" w:rsidRPr="00F562F2" w:rsidRDefault="005E73BA" w:rsidP="00E14E02">
            <w:pPr>
              <w:spacing w:line="360" w:lineRule="auto"/>
              <w:rPr>
                <w:rFonts w:ascii="Times New Roman" w:hAnsi="Times New Roman" w:cs="Times New Roman"/>
                <w:sz w:val="24"/>
                <w:szCs w:val="24"/>
              </w:rPr>
            </w:pPr>
            <w:r w:rsidRPr="00F562F2">
              <w:rPr>
                <w:rFonts w:ascii="Times New Roman" w:hAnsi="Times New Roman" w:cs="Times New Roman"/>
                <w:sz w:val="24"/>
                <w:szCs w:val="24"/>
              </w:rPr>
              <w:t>Распознавать прямоугольный параллелепипед среди других предметов; находить его развертку; вычислять площадь поверхности; сравнивать длины пространственных ломаных.</w:t>
            </w:r>
          </w:p>
          <w:p w:rsidR="005E73BA" w:rsidRPr="00F562F2" w:rsidRDefault="005E73BA" w:rsidP="00E14E02">
            <w:pPr>
              <w:spacing w:line="360" w:lineRule="auto"/>
              <w:rPr>
                <w:rFonts w:ascii="Times New Roman" w:hAnsi="Times New Roman" w:cs="Times New Roman"/>
                <w:sz w:val="24"/>
                <w:szCs w:val="24"/>
              </w:rPr>
            </w:pPr>
            <w:r w:rsidRPr="00F562F2">
              <w:rPr>
                <w:rFonts w:ascii="Times New Roman" w:hAnsi="Times New Roman" w:cs="Times New Roman"/>
                <w:sz w:val="24"/>
                <w:szCs w:val="24"/>
              </w:rPr>
              <w:t xml:space="preserve">Знать формулу объема прямоугольного параллелепипеда. Уметь применять ее при решении задач. </w:t>
            </w:r>
          </w:p>
          <w:p w:rsidR="00194D93" w:rsidRPr="00F562F2" w:rsidRDefault="00194D93" w:rsidP="00E14E02">
            <w:pPr>
              <w:spacing w:after="0" w:line="360" w:lineRule="auto"/>
              <w:rPr>
                <w:rFonts w:ascii="Times New Roman" w:hAnsi="Times New Roman" w:cs="Times New Roman"/>
                <w:sz w:val="24"/>
                <w:szCs w:val="24"/>
              </w:rPr>
            </w:pPr>
          </w:p>
        </w:tc>
      </w:tr>
      <w:tr w:rsidR="002D5F10" w:rsidRPr="00F562F2" w:rsidTr="002D5F10">
        <w:trPr>
          <w:trHeight w:val="345"/>
        </w:trPr>
        <w:tc>
          <w:tcPr>
            <w:tcW w:w="13716" w:type="dxa"/>
            <w:gridSpan w:val="2"/>
          </w:tcPr>
          <w:p w:rsidR="002D5F10" w:rsidRPr="00F562F2" w:rsidRDefault="002D5F10" w:rsidP="005E73BA">
            <w:pPr>
              <w:rPr>
                <w:rFonts w:ascii="Times New Roman" w:hAnsi="Times New Roman" w:cs="Times New Roman"/>
                <w:sz w:val="24"/>
                <w:szCs w:val="24"/>
              </w:rPr>
            </w:pPr>
            <w:r w:rsidRPr="00F562F2">
              <w:rPr>
                <w:rFonts w:ascii="Times New Roman" w:hAnsi="Times New Roman" w:cs="Times New Roman"/>
                <w:b/>
                <w:sz w:val="24"/>
                <w:szCs w:val="24"/>
              </w:rPr>
              <w:lastRenderedPageBreak/>
              <w:t>История математики</w:t>
            </w:r>
          </w:p>
        </w:tc>
      </w:tr>
      <w:tr w:rsidR="00E14E02" w:rsidRPr="00F562F2" w:rsidTr="002970C2">
        <w:trPr>
          <w:trHeight w:val="3022"/>
        </w:trPr>
        <w:tc>
          <w:tcPr>
            <w:tcW w:w="3510" w:type="dxa"/>
          </w:tcPr>
          <w:p w:rsidR="00E14E02" w:rsidRPr="00F562F2" w:rsidRDefault="00E14E02" w:rsidP="00D5033D">
            <w:pPr>
              <w:rPr>
                <w:rFonts w:ascii="Times New Roman" w:hAnsi="Times New Roman" w:cs="Times New Roman"/>
                <w:sz w:val="24"/>
                <w:szCs w:val="24"/>
              </w:rPr>
            </w:pPr>
            <w:r w:rsidRPr="00F562F2">
              <w:rPr>
                <w:rFonts w:ascii="Times New Roman" w:hAnsi="Times New Roman" w:cs="Times New Roman"/>
                <w:sz w:val="24"/>
                <w:szCs w:val="24"/>
              </w:rPr>
              <w:t>История математики</w:t>
            </w:r>
          </w:p>
        </w:tc>
        <w:tc>
          <w:tcPr>
            <w:tcW w:w="10206" w:type="dxa"/>
          </w:tcPr>
          <w:p w:rsidR="00E14E02" w:rsidRPr="00F562F2" w:rsidRDefault="00E14E02" w:rsidP="00D5033D">
            <w:pPr>
              <w:rPr>
                <w:rFonts w:ascii="Times New Roman" w:hAnsi="Times New Roman" w:cs="Times New Roman"/>
                <w:sz w:val="24"/>
                <w:szCs w:val="24"/>
              </w:rPr>
            </w:pPr>
            <w:r w:rsidRPr="00F562F2">
              <w:rPr>
                <w:rFonts w:ascii="Times New Roman" w:hAnsi="Times New Roman" w:cs="Times New Roman"/>
                <w:i/>
                <w:sz w:val="24"/>
                <w:szCs w:val="24"/>
              </w:rPr>
              <w:t>Появление цифр, букв, иероглифов в процессе счета и распределения продуктов на Древнем Ближнем Востоке. Связь с Неолитической революцией.</w:t>
            </w:r>
          </w:p>
          <w:p w:rsidR="00E14E02" w:rsidRPr="00F562F2" w:rsidRDefault="00E14E02" w:rsidP="00D5033D">
            <w:pPr>
              <w:rPr>
                <w:rFonts w:ascii="Times New Roman" w:hAnsi="Times New Roman" w:cs="Times New Roman"/>
                <w:sz w:val="24"/>
                <w:szCs w:val="24"/>
              </w:rPr>
            </w:pPr>
            <w:r w:rsidRPr="00F562F2">
              <w:rPr>
                <w:rFonts w:ascii="Times New Roman" w:hAnsi="Times New Roman" w:cs="Times New Roman"/>
                <w:i/>
                <w:sz w:val="24"/>
                <w:szCs w:val="24"/>
              </w:rPr>
              <w:t>Рождение шестидесятеричной системы счисления. Появление десятичной записи чисел.</w:t>
            </w:r>
          </w:p>
          <w:p w:rsidR="00E14E02" w:rsidRPr="00F562F2" w:rsidRDefault="00E14E02" w:rsidP="00D5033D">
            <w:pPr>
              <w:rPr>
                <w:rFonts w:ascii="Times New Roman" w:hAnsi="Times New Roman" w:cs="Times New Roman"/>
                <w:sz w:val="24"/>
                <w:szCs w:val="24"/>
              </w:rPr>
            </w:pPr>
            <w:r w:rsidRPr="00F562F2">
              <w:rPr>
                <w:rFonts w:ascii="Times New Roman" w:hAnsi="Times New Roman" w:cs="Times New Roman"/>
                <w:i/>
                <w:sz w:val="24"/>
                <w:szCs w:val="24"/>
              </w:rPr>
              <w:t>Рождение и развитие арифметики натуральных чисел. НОК, НОД, простые числа. Решето Эратосфена.</w:t>
            </w:r>
          </w:p>
          <w:p w:rsidR="00E14E02" w:rsidRPr="00F562F2" w:rsidRDefault="00E14E02" w:rsidP="00D5033D">
            <w:pPr>
              <w:rPr>
                <w:rFonts w:ascii="Times New Roman" w:hAnsi="Times New Roman" w:cs="Times New Roman"/>
                <w:sz w:val="24"/>
                <w:szCs w:val="24"/>
              </w:rPr>
            </w:pPr>
            <w:r w:rsidRPr="00F562F2">
              <w:rPr>
                <w:rFonts w:ascii="Times New Roman" w:hAnsi="Times New Roman" w:cs="Times New Roman"/>
                <w:i/>
                <w:sz w:val="24"/>
                <w:szCs w:val="24"/>
              </w:rPr>
              <w:t>Дроби в Вавилоне, Египте, Риме. Открытие десятичных дробей. Старинные системы мер. Десятичные дроби и метрическая система мер.  Л. Магницкий.</w:t>
            </w:r>
          </w:p>
        </w:tc>
      </w:tr>
    </w:tbl>
    <w:p w:rsidR="00180D3E" w:rsidRPr="00F562F2" w:rsidRDefault="00180D3E" w:rsidP="00180D3E">
      <w:pPr>
        <w:rPr>
          <w:rFonts w:ascii="Times New Roman" w:hAnsi="Times New Roman" w:cs="Times New Roman"/>
          <w:sz w:val="24"/>
          <w:szCs w:val="24"/>
        </w:rPr>
        <w:sectPr w:rsidR="00180D3E" w:rsidRPr="00F562F2" w:rsidSect="00E86B24">
          <w:pgSz w:w="16838" w:h="11906" w:orient="landscape"/>
          <w:pgMar w:top="851" w:right="1134" w:bottom="1701" w:left="1134" w:header="709" w:footer="709" w:gutter="0"/>
          <w:cols w:space="708"/>
          <w:titlePg/>
          <w:docGrid w:linePitch="360"/>
        </w:sectPr>
      </w:pPr>
    </w:p>
    <w:p w:rsidR="00280685" w:rsidRPr="00F562F2" w:rsidRDefault="00280685" w:rsidP="00F562F2">
      <w:pPr>
        <w:jc w:val="center"/>
        <w:rPr>
          <w:rFonts w:ascii="Times New Roman" w:hAnsi="Times New Roman" w:cs="Times New Roman"/>
          <w:sz w:val="24"/>
          <w:szCs w:val="24"/>
        </w:rPr>
      </w:pPr>
    </w:p>
    <w:sectPr w:rsidR="00280685" w:rsidRPr="00F562F2" w:rsidSect="00540A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FDA"/>
    <w:multiLevelType w:val="hybridMultilevel"/>
    <w:tmpl w:val="9B2206C6"/>
    <w:lvl w:ilvl="0" w:tplc="B008C92E">
      <w:start w:val="1"/>
      <w:numFmt w:val="decimal"/>
      <w:lvlText w:val="%1."/>
      <w:lvlJc w:val="left"/>
      <w:pPr>
        <w:ind w:left="720" w:hanging="360"/>
      </w:pPr>
      <w:rPr>
        <w:rFonts w:cstheme="minorBidi"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960294"/>
    <w:multiLevelType w:val="hybridMultilevel"/>
    <w:tmpl w:val="30663D8A"/>
    <w:lvl w:ilvl="0" w:tplc="A2840CBC">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
    <w:nsid w:val="10EA0C7E"/>
    <w:multiLevelType w:val="hybridMultilevel"/>
    <w:tmpl w:val="93B27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273A09"/>
    <w:multiLevelType w:val="hybridMultilevel"/>
    <w:tmpl w:val="AFF2694E"/>
    <w:lvl w:ilvl="0" w:tplc="A2840CBC">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90E5173"/>
    <w:multiLevelType w:val="hybridMultilevel"/>
    <w:tmpl w:val="E8AA4F2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5">
    <w:nsid w:val="2327378F"/>
    <w:multiLevelType w:val="hybridMultilevel"/>
    <w:tmpl w:val="C4407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6733AF"/>
    <w:multiLevelType w:val="hybridMultilevel"/>
    <w:tmpl w:val="D7D48A1A"/>
    <w:lvl w:ilvl="0" w:tplc="A2840CBC">
      <w:start w:val="1"/>
      <w:numFmt w:val="bullet"/>
      <w:lvlText w:val=""/>
      <w:lvlJc w:val="left"/>
      <w:pPr>
        <w:tabs>
          <w:tab w:val="num" w:pos="1637"/>
        </w:tabs>
        <w:ind w:left="1637" w:hanging="360"/>
      </w:pPr>
      <w:rPr>
        <w:rFonts w:ascii="Symbol" w:hAnsi="Symbol" w:hint="default"/>
        <w:color w:val="auto"/>
      </w:rPr>
    </w:lvl>
    <w:lvl w:ilvl="1" w:tplc="04190003" w:tentative="1">
      <w:start w:val="1"/>
      <w:numFmt w:val="bullet"/>
      <w:lvlText w:val="o"/>
      <w:lvlJc w:val="left"/>
      <w:pPr>
        <w:tabs>
          <w:tab w:val="num" w:pos="2357"/>
        </w:tabs>
        <w:ind w:left="2357" w:hanging="360"/>
      </w:pPr>
      <w:rPr>
        <w:rFonts w:ascii="Courier New" w:hAnsi="Courier New" w:cs="Courier New" w:hint="default"/>
      </w:rPr>
    </w:lvl>
    <w:lvl w:ilvl="2" w:tplc="04190005" w:tentative="1">
      <w:start w:val="1"/>
      <w:numFmt w:val="bullet"/>
      <w:lvlText w:val=""/>
      <w:lvlJc w:val="left"/>
      <w:pPr>
        <w:tabs>
          <w:tab w:val="num" w:pos="3077"/>
        </w:tabs>
        <w:ind w:left="3077" w:hanging="360"/>
      </w:pPr>
      <w:rPr>
        <w:rFonts w:ascii="Wingdings" w:hAnsi="Wingdings" w:hint="default"/>
      </w:rPr>
    </w:lvl>
    <w:lvl w:ilvl="3" w:tplc="04190001" w:tentative="1">
      <w:start w:val="1"/>
      <w:numFmt w:val="bullet"/>
      <w:lvlText w:val=""/>
      <w:lvlJc w:val="left"/>
      <w:pPr>
        <w:tabs>
          <w:tab w:val="num" w:pos="3797"/>
        </w:tabs>
        <w:ind w:left="3797" w:hanging="360"/>
      </w:pPr>
      <w:rPr>
        <w:rFonts w:ascii="Symbol" w:hAnsi="Symbol" w:hint="default"/>
      </w:rPr>
    </w:lvl>
    <w:lvl w:ilvl="4" w:tplc="04190003" w:tentative="1">
      <w:start w:val="1"/>
      <w:numFmt w:val="bullet"/>
      <w:lvlText w:val="o"/>
      <w:lvlJc w:val="left"/>
      <w:pPr>
        <w:tabs>
          <w:tab w:val="num" w:pos="4517"/>
        </w:tabs>
        <w:ind w:left="4517" w:hanging="360"/>
      </w:pPr>
      <w:rPr>
        <w:rFonts w:ascii="Courier New" w:hAnsi="Courier New" w:cs="Courier New" w:hint="default"/>
      </w:rPr>
    </w:lvl>
    <w:lvl w:ilvl="5" w:tplc="04190005" w:tentative="1">
      <w:start w:val="1"/>
      <w:numFmt w:val="bullet"/>
      <w:lvlText w:val=""/>
      <w:lvlJc w:val="left"/>
      <w:pPr>
        <w:tabs>
          <w:tab w:val="num" w:pos="5237"/>
        </w:tabs>
        <w:ind w:left="5237" w:hanging="360"/>
      </w:pPr>
      <w:rPr>
        <w:rFonts w:ascii="Wingdings" w:hAnsi="Wingdings" w:hint="default"/>
      </w:rPr>
    </w:lvl>
    <w:lvl w:ilvl="6" w:tplc="04190001" w:tentative="1">
      <w:start w:val="1"/>
      <w:numFmt w:val="bullet"/>
      <w:lvlText w:val=""/>
      <w:lvlJc w:val="left"/>
      <w:pPr>
        <w:tabs>
          <w:tab w:val="num" w:pos="5957"/>
        </w:tabs>
        <w:ind w:left="5957" w:hanging="360"/>
      </w:pPr>
      <w:rPr>
        <w:rFonts w:ascii="Symbol" w:hAnsi="Symbol" w:hint="default"/>
      </w:rPr>
    </w:lvl>
    <w:lvl w:ilvl="7" w:tplc="04190003" w:tentative="1">
      <w:start w:val="1"/>
      <w:numFmt w:val="bullet"/>
      <w:lvlText w:val="o"/>
      <w:lvlJc w:val="left"/>
      <w:pPr>
        <w:tabs>
          <w:tab w:val="num" w:pos="6677"/>
        </w:tabs>
        <w:ind w:left="6677" w:hanging="360"/>
      </w:pPr>
      <w:rPr>
        <w:rFonts w:ascii="Courier New" w:hAnsi="Courier New" w:cs="Courier New" w:hint="default"/>
      </w:rPr>
    </w:lvl>
    <w:lvl w:ilvl="8" w:tplc="04190005" w:tentative="1">
      <w:start w:val="1"/>
      <w:numFmt w:val="bullet"/>
      <w:lvlText w:val=""/>
      <w:lvlJc w:val="left"/>
      <w:pPr>
        <w:tabs>
          <w:tab w:val="num" w:pos="7397"/>
        </w:tabs>
        <w:ind w:left="7397" w:hanging="360"/>
      </w:pPr>
      <w:rPr>
        <w:rFonts w:ascii="Wingdings" w:hAnsi="Wingdings" w:hint="default"/>
      </w:rPr>
    </w:lvl>
  </w:abstractNum>
  <w:abstractNum w:abstractNumId="7">
    <w:nsid w:val="3A87196A"/>
    <w:multiLevelType w:val="hybridMultilevel"/>
    <w:tmpl w:val="656669B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8">
    <w:nsid w:val="52AD0C71"/>
    <w:multiLevelType w:val="hybridMultilevel"/>
    <w:tmpl w:val="D9F296E2"/>
    <w:lvl w:ilvl="0" w:tplc="A2840CBC">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6F0C73D4"/>
    <w:multiLevelType w:val="hybridMultilevel"/>
    <w:tmpl w:val="ACCEF6D4"/>
    <w:lvl w:ilvl="0" w:tplc="A2840CBC">
      <w:start w:val="1"/>
      <w:numFmt w:val="bullet"/>
      <w:lvlText w:val=""/>
      <w:lvlJc w:val="left"/>
      <w:pPr>
        <w:tabs>
          <w:tab w:val="num" w:pos="1800"/>
        </w:tabs>
        <w:ind w:left="1800" w:hanging="360"/>
      </w:pPr>
      <w:rPr>
        <w:rFonts w:ascii="Symbol" w:hAnsi="Symbol" w:hint="default"/>
        <w:color w:val="auto"/>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0">
    <w:nsid w:val="75D9448C"/>
    <w:multiLevelType w:val="hybridMultilevel"/>
    <w:tmpl w:val="EF94B090"/>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num w:numId="1">
    <w:abstractNumId w:val="6"/>
  </w:num>
  <w:num w:numId="2">
    <w:abstractNumId w:val="8"/>
  </w:num>
  <w:num w:numId="3">
    <w:abstractNumId w:val="3"/>
  </w:num>
  <w:num w:numId="4">
    <w:abstractNumId w:val="9"/>
  </w:num>
  <w:num w:numId="5">
    <w:abstractNumId w:val="1"/>
  </w:num>
  <w:num w:numId="6">
    <w:abstractNumId w:val="10"/>
  </w:num>
  <w:num w:numId="7">
    <w:abstractNumId w:val="4"/>
  </w:num>
  <w:num w:numId="8">
    <w:abstractNumId w:val="7"/>
  </w:num>
  <w:num w:numId="9">
    <w:abstractNumId w:val="2"/>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characterSpacingControl w:val="doNotCompress"/>
  <w:compat/>
  <w:rsids>
    <w:rsidRoot w:val="00B67DCB"/>
    <w:rsid w:val="00180D3E"/>
    <w:rsid w:val="001835DD"/>
    <w:rsid w:val="00194D93"/>
    <w:rsid w:val="001A7A8C"/>
    <w:rsid w:val="00280685"/>
    <w:rsid w:val="002D5F10"/>
    <w:rsid w:val="002D7B30"/>
    <w:rsid w:val="00300E79"/>
    <w:rsid w:val="003A1E1F"/>
    <w:rsid w:val="00467B53"/>
    <w:rsid w:val="00540AED"/>
    <w:rsid w:val="005E73BA"/>
    <w:rsid w:val="00733C1F"/>
    <w:rsid w:val="00852961"/>
    <w:rsid w:val="008D09D3"/>
    <w:rsid w:val="008E6E18"/>
    <w:rsid w:val="00B67DCB"/>
    <w:rsid w:val="00DA256E"/>
    <w:rsid w:val="00E14E02"/>
    <w:rsid w:val="00E86B24"/>
    <w:rsid w:val="00F562F2"/>
    <w:rsid w:val="00F91C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D3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D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180D3E"/>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180D3E"/>
    <w:rPr>
      <w:rFonts w:ascii="Times New Roman" w:eastAsia="Times New Roman" w:hAnsi="Times New Roman" w:cs="Times New Roman"/>
      <w:b/>
      <w:bCs/>
      <w:sz w:val="24"/>
      <w:szCs w:val="24"/>
      <w:lang w:eastAsia="ru-RU"/>
    </w:rPr>
  </w:style>
  <w:style w:type="paragraph" w:styleId="a6">
    <w:name w:val="List Paragraph"/>
    <w:basedOn w:val="a"/>
    <w:link w:val="a7"/>
    <w:uiPriority w:val="34"/>
    <w:qFormat/>
    <w:rsid w:val="00180D3E"/>
    <w:pPr>
      <w:ind w:left="720"/>
      <w:contextualSpacing/>
    </w:pPr>
  </w:style>
  <w:style w:type="character" w:customStyle="1" w:styleId="a7">
    <w:name w:val="Абзац списка Знак"/>
    <w:link w:val="a6"/>
    <w:uiPriority w:val="34"/>
    <w:locked/>
    <w:rsid w:val="00180D3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D3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D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180D3E"/>
    <w:pPr>
      <w:spacing w:after="0" w:line="240" w:lineRule="auto"/>
      <w:jc w:val="center"/>
    </w:pPr>
    <w:rPr>
      <w:rFonts w:ascii="Times New Roman" w:eastAsia="Times New Roman" w:hAnsi="Times New Roman" w:cs="Times New Roman"/>
      <w:b/>
      <w:bCs/>
      <w:sz w:val="24"/>
      <w:szCs w:val="24"/>
    </w:rPr>
  </w:style>
  <w:style w:type="character" w:customStyle="1" w:styleId="a5">
    <w:name w:val="Название Знак"/>
    <w:basedOn w:val="a0"/>
    <w:link w:val="a4"/>
    <w:rsid w:val="00180D3E"/>
    <w:rPr>
      <w:rFonts w:ascii="Times New Roman" w:eastAsia="Times New Roman" w:hAnsi="Times New Roman" w:cs="Times New Roman"/>
      <w:b/>
      <w:bCs/>
      <w:sz w:val="24"/>
      <w:szCs w:val="24"/>
      <w:lang w:eastAsia="ru-RU"/>
    </w:rPr>
  </w:style>
  <w:style w:type="paragraph" w:styleId="a6">
    <w:name w:val="List Paragraph"/>
    <w:basedOn w:val="a"/>
    <w:link w:val="a7"/>
    <w:uiPriority w:val="34"/>
    <w:qFormat/>
    <w:rsid w:val="00180D3E"/>
    <w:pPr>
      <w:ind w:left="720"/>
      <w:contextualSpacing/>
    </w:pPr>
  </w:style>
  <w:style w:type="character" w:customStyle="1" w:styleId="a7">
    <w:name w:val="Абзац списка Знак"/>
    <w:link w:val="a6"/>
    <w:uiPriority w:val="34"/>
    <w:locked/>
    <w:rsid w:val="00180D3E"/>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33E32-AC53-47D8-9532-902439A0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1769</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 математики</dc:creator>
  <cp:lastModifiedBy>Регина</cp:lastModifiedBy>
  <cp:revision>3</cp:revision>
  <dcterms:created xsi:type="dcterms:W3CDTF">2018-03-27T05:46:00Z</dcterms:created>
  <dcterms:modified xsi:type="dcterms:W3CDTF">2018-03-27T07:43:00Z</dcterms:modified>
</cp:coreProperties>
</file>